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1F" w:rsidRDefault="00DB3E1F" w:rsidP="00DB3E1F">
      <w:pPr>
        <w:jc w:val="right"/>
        <w:rPr>
          <w:sz w:val="24"/>
        </w:rPr>
      </w:pPr>
      <w:bookmarkStart w:id="0" w:name="_GoBack"/>
      <w:bookmarkEnd w:id="0"/>
    </w:p>
    <w:tbl>
      <w:tblPr>
        <w:tblW w:w="9734" w:type="dxa"/>
        <w:tblInd w:w="108" w:type="dxa"/>
        <w:tblLayout w:type="fixed"/>
        <w:tblLook w:val="0000" w:firstRow="0" w:lastRow="0" w:firstColumn="0" w:lastColumn="0" w:noHBand="0" w:noVBand="0"/>
      </w:tblPr>
      <w:tblGrid>
        <w:gridCol w:w="1134"/>
        <w:gridCol w:w="236"/>
        <w:gridCol w:w="8097"/>
        <w:gridCol w:w="267"/>
      </w:tblGrid>
      <w:tr w:rsidR="00DB3E1F" w:rsidTr="00AC2943">
        <w:trPr>
          <w:trHeight w:val="1440"/>
        </w:trPr>
        <w:tc>
          <w:tcPr>
            <w:tcW w:w="9734" w:type="dxa"/>
            <w:gridSpan w:val="4"/>
            <w:shd w:val="clear" w:color="auto" w:fill="auto"/>
          </w:tcPr>
          <w:p w:rsidR="00DB3E1F" w:rsidRPr="00FA2A38" w:rsidRDefault="00DB3E1F" w:rsidP="00DB3E1F">
            <w:pPr>
              <w:pStyle w:val="3"/>
              <w:tabs>
                <w:tab w:val="clear" w:pos="720"/>
              </w:tabs>
              <w:snapToGrid w:val="0"/>
              <w:spacing w:line="48" w:lineRule="auto"/>
              <w:ind w:left="360" w:firstLine="0"/>
              <w:jc w:val="center"/>
              <w:rPr>
                <w:rFonts w:ascii="Times New Roman" w:hAnsi="Times New Roman" w:cs="Calibri"/>
                <w:sz w:val="28"/>
                <w:szCs w:val="28"/>
              </w:rPr>
            </w:pPr>
            <w:r w:rsidRPr="00FA2A38">
              <w:rPr>
                <w:rFonts w:ascii="Times New Roman" w:hAnsi="Times New Roman" w:cs="Calibri"/>
                <w:sz w:val="28"/>
                <w:szCs w:val="28"/>
              </w:rPr>
              <w:t>Профсоюз работников народного образования и науки</w:t>
            </w:r>
          </w:p>
          <w:p w:rsidR="00DB3E1F" w:rsidRPr="00FA2A38" w:rsidRDefault="00DB3E1F" w:rsidP="00DB3E1F">
            <w:pPr>
              <w:pStyle w:val="3"/>
              <w:tabs>
                <w:tab w:val="clear" w:pos="720"/>
              </w:tabs>
              <w:spacing w:line="48" w:lineRule="auto"/>
              <w:ind w:firstLine="0"/>
              <w:jc w:val="center"/>
              <w:rPr>
                <w:rFonts w:ascii="Times New Roman" w:hAnsi="Times New Roman" w:cs="Calibri"/>
                <w:sz w:val="28"/>
                <w:szCs w:val="28"/>
              </w:rPr>
            </w:pPr>
            <w:r w:rsidRPr="00FA2A38">
              <w:rPr>
                <w:rFonts w:ascii="Times New Roman" w:hAnsi="Times New Roman" w:cs="Calibri"/>
                <w:sz w:val="28"/>
                <w:szCs w:val="28"/>
              </w:rPr>
              <w:t>Российской Федерации</w:t>
            </w:r>
          </w:p>
          <w:p w:rsidR="00DB3E1F" w:rsidRPr="00FA2A38" w:rsidRDefault="00DB3E1F" w:rsidP="00DB3E1F">
            <w:pPr>
              <w:jc w:val="center"/>
              <w:rPr>
                <w:b/>
              </w:rPr>
            </w:pPr>
          </w:p>
          <w:p w:rsidR="00DB3E1F" w:rsidRDefault="00DB3E1F" w:rsidP="00AC2943"/>
        </w:tc>
      </w:tr>
      <w:tr w:rsidR="00DB3E1F" w:rsidTr="00AC2943">
        <w:trPr>
          <w:trHeight w:val="259"/>
        </w:trPr>
        <w:tc>
          <w:tcPr>
            <w:tcW w:w="9734" w:type="dxa"/>
            <w:gridSpan w:val="4"/>
            <w:shd w:val="clear" w:color="auto" w:fill="auto"/>
          </w:tcPr>
          <w:p w:rsidR="00DB3E1F" w:rsidRDefault="00DB3E1F" w:rsidP="00AC2943">
            <w:pPr>
              <w:snapToGrid w:val="0"/>
            </w:pPr>
          </w:p>
          <w:p w:rsidR="00DB3E1F" w:rsidRDefault="00DB3E1F" w:rsidP="00AC2943"/>
        </w:tc>
      </w:tr>
      <w:tr w:rsidR="00DB3E1F" w:rsidRPr="00FA2A38" w:rsidTr="00DB3E1F">
        <w:trPr>
          <w:trHeight w:val="1883"/>
        </w:trPr>
        <w:tc>
          <w:tcPr>
            <w:tcW w:w="1370" w:type="dxa"/>
            <w:gridSpan w:val="2"/>
            <w:shd w:val="clear" w:color="auto" w:fill="auto"/>
          </w:tcPr>
          <w:p w:rsidR="00DB3E1F" w:rsidRDefault="00DB3E1F" w:rsidP="00AC2943">
            <w:pPr>
              <w:snapToGrid w:val="0"/>
              <w:ind w:hanging="108"/>
              <w:rPr>
                <w:b/>
                <w:i/>
                <w:color w:val="FFFFFF"/>
                <w:sz w:val="36"/>
                <w:szCs w:val="36"/>
              </w:rPr>
            </w:pPr>
            <w:r>
              <w:rPr>
                <w:b/>
                <w:i/>
                <w:noProof/>
                <w:color w:val="FFFFFF"/>
                <w:sz w:val="36"/>
                <w:szCs w:val="36"/>
                <w:lang w:eastAsia="ru-RU"/>
              </w:rPr>
              <w:drawing>
                <wp:anchor distT="0" distB="0" distL="114935" distR="114935" simplePos="0" relativeHeight="251660800" behindDoc="1" locked="0" layoutInCell="1" allowOverlap="1">
                  <wp:simplePos x="0" y="0"/>
                  <wp:positionH relativeFrom="column">
                    <wp:posOffset>-53975</wp:posOffset>
                  </wp:positionH>
                  <wp:positionV relativeFrom="paragraph">
                    <wp:posOffset>187325</wp:posOffset>
                  </wp:positionV>
                  <wp:extent cx="586740" cy="659130"/>
                  <wp:effectExtent l="0" t="0" r="3810" b="7620"/>
                  <wp:wrapTight wrapText="right">
                    <wp:wrapPolygon edited="0">
                      <wp:start x="0" y="0"/>
                      <wp:lineTo x="0" y="21225"/>
                      <wp:lineTo x="21039" y="21225"/>
                      <wp:lineTo x="21039"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591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8364" w:type="dxa"/>
            <w:gridSpan w:val="2"/>
            <w:shd w:val="clear" w:color="auto" w:fill="333399"/>
            <w:vAlign w:val="center"/>
          </w:tcPr>
          <w:p w:rsidR="00DB3E1F" w:rsidRPr="00FA2A38" w:rsidRDefault="00DB3E1F" w:rsidP="00DB3E1F">
            <w:pPr>
              <w:snapToGrid w:val="0"/>
              <w:jc w:val="right"/>
              <w:rPr>
                <w:rFonts w:ascii="Times New Roman" w:hAnsi="Times New Roman" w:cs="Times New Roman"/>
                <w:b/>
                <w:i/>
                <w:color w:val="FFFFFF"/>
                <w:sz w:val="24"/>
                <w:szCs w:val="24"/>
              </w:rPr>
            </w:pPr>
            <w:r w:rsidRPr="00FA2A38">
              <w:rPr>
                <w:rFonts w:ascii="Times New Roman" w:hAnsi="Times New Roman" w:cs="Times New Roman"/>
                <w:b/>
                <w:i/>
                <w:color w:val="FFFFFF"/>
                <w:sz w:val="24"/>
                <w:szCs w:val="24"/>
              </w:rPr>
              <w:t xml:space="preserve"> Материалы  </w:t>
            </w:r>
            <w:r w:rsidR="00FA2A38">
              <w:rPr>
                <w:rFonts w:ascii="Times New Roman" w:hAnsi="Times New Roman" w:cs="Times New Roman"/>
                <w:b/>
                <w:i/>
                <w:color w:val="FFFFFF"/>
                <w:sz w:val="24"/>
                <w:szCs w:val="24"/>
              </w:rPr>
              <w:t xml:space="preserve">заседания </w:t>
            </w:r>
            <w:r w:rsidRPr="00FA2A38">
              <w:rPr>
                <w:rFonts w:ascii="Times New Roman" w:hAnsi="Times New Roman" w:cs="Times New Roman"/>
                <w:b/>
                <w:i/>
                <w:color w:val="FFFFFF"/>
                <w:sz w:val="24"/>
                <w:szCs w:val="24"/>
              </w:rPr>
              <w:t>Центрального Совета Профсоюза</w:t>
            </w:r>
          </w:p>
          <w:p w:rsidR="00DB3E1F" w:rsidRPr="00FA2A38" w:rsidRDefault="00DB3E1F" w:rsidP="00DB3E1F">
            <w:pPr>
              <w:snapToGrid w:val="0"/>
              <w:jc w:val="right"/>
              <w:rPr>
                <w:b/>
                <w:i/>
                <w:color w:val="FFFFFF"/>
              </w:rPr>
            </w:pPr>
            <w:r w:rsidRPr="00FA2A38">
              <w:rPr>
                <w:rFonts w:ascii="Times New Roman" w:hAnsi="Times New Roman" w:cs="Times New Roman"/>
                <w:b/>
                <w:i/>
                <w:color w:val="FFFFFF"/>
                <w:sz w:val="24"/>
                <w:szCs w:val="24"/>
              </w:rPr>
              <w:t>от 15 декабря 2016г. №3</w:t>
            </w:r>
          </w:p>
        </w:tc>
      </w:tr>
      <w:tr w:rsidR="00DB3E1F" w:rsidRPr="0003029D" w:rsidTr="00AC2943">
        <w:trPr>
          <w:trHeight w:val="1130"/>
        </w:trPr>
        <w:tc>
          <w:tcPr>
            <w:tcW w:w="1370" w:type="dxa"/>
            <w:gridSpan w:val="2"/>
            <w:shd w:val="clear" w:color="auto" w:fill="auto"/>
          </w:tcPr>
          <w:p w:rsidR="00DB3E1F" w:rsidRDefault="00DB3E1F" w:rsidP="00AC2943">
            <w:pPr>
              <w:snapToGrid w:val="0"/>
              <w:ind w:hanging="108"/>
            </w:pPr>
          </w:p>
        </w:tc>
        <w:tc>
          <w:tcPr>
            <w:tcW w:w="8364" w:type="dxa"/>
            <w:gridSpan w:val="2"/>
            <w:shd w:val="clear" w:color="auto" w:fill="auto"/>
            <w:vAlign w:val="center"/>
          </w:tcPr>
          <w:p w:rsidR="00DB3E1F" w:rsidRPr="0003029D" w:rsidRDefault="00DB3E1F" w:rsidP="00DB3E1F">
            <w:pPr>
              <w:pStyle w:val="5"/>
              <w:tabs>
                <w:tab w:val="clear" w:pos="720"/>
                <w:tab w:val="num" w:pos="1008"/>
              </w:tabs>
              <w:snapToGrid w:val="0"/>
              <w:spacing w:before="0" w:after="0"/>
              <w:ind w:left="1008" w:hanging="1008"/>
              <w:jc w:val="right"/>
              <w:rPr>
                <w:color w:val="FFFFFF"/>
                <w:lang w:val="ru-RU"/>
              </w:rPr>
            </w:pPr>
          </w:p>
        </w:tc>
      </w:tr>
      <w:tr w:rsidR="00DB3E1F" w:rsidTr="00AC2943">
        <w:trPr>
          <w:trHeight w:val="2351"/>
        </w:trPr>
        <w:tc>
          <w:tcPr>
            <w:tcW w:w="9734" w:type="dxa"/>
            <w:gridSpan w:val="4"/>
            <w:shd w:val="clear" w:color="auto" w:fill="auto"/>
          </w:tcPr>
          <w:p w:rsidR="00DB3E1F" w:rsidRPr="00025D4B" w:rsidRDefault="00DB3E1F" w:rsidP="00AC2943">
            <w:pPr>
              <w:snapToGrid w:val="0"/>
              <w:ind w:firstLine="709"/>
              <w:jc w:val="right"/>
              <w:rPr>
                <w:rFonts w:cs="Times New Roman"/>
                <w:b/>
                <w:color w:val="984806"/>
              </w:rPr>
            </w:pPr>
          </w:p>
          <w:p w:rsidR="00DB3E1F" w:rsidRPr="001E34FA" w:rsidRDefault="001E34FA" w:rsidP="001E34FA">
            <w:pPr>
              <w:ind w:firstLine="709"/>
              <w:jc w:val="right"/>
              <w:rPr>
                <w:rFonts w:ascii="Times New Roman" w:hAnsi="Times New Roman" w:cs="Times New Roman"/>
                <w:b/>
                <w:color w:val="984806"/>
                <w:sz w:val="36"/>
                <w:szCs w:val="36"/>
              </w:rPr>
            </w:pPr>
            <w:r w:rsidRPr="001E34FA">
              <w:rPr>
                <w:rFonts w:ascii="Times New Roman" w:hAnsi="Times New Roman" w:cs="Times New Roman"/>
                <w:b/>
                <w:color w:val="984806"/>
                <w:sz w:val="36"/>
                <w:szCs w:val="36"/>
              </w:rPr>
              <w:t>М.В. АВДЕЕНКО</w:t>
            </w:r>
          </w:p>
          <w:p w:rsidR="001E34FA" w:rsidRDefault="001E34FA" w:rsidP="00DB3E1F">
            <w:pPr>
              <w:spacing w:after="0" w:line="240" w:lineRule="auto"/>
              <w:ind w:firstLine="709"/>
              <w:jc w:val="center"/>
              <w:rPr>
                <w:rFonts w:ascii="Times New Roman" w:hAnsi="Times New Roman" w:cs="Times New Roman"/>
                <w:b/>
                <w:sz w:val="40"/>
                <w:szCs w:val="40"/>
              </w:rPr>
            </w:pPr>
          </w:p>
          <w:p w:rsidR="001E34FA" w:rsidRDefault="00DB3E1F" w:rsidP="00DB3E1F">
            <w:pPr>
              <w:spacing w:after="0" w:line="240" w:lineRule="auto"/>
              <w:ind w:firstLine="709"/>
              <w:jc w:val="center"/>
              <w:rPr>
                <w:rFonts w:ascii="Times New Roman" w:hAnsi="Times New Roman" w:cs="Times New Roman"/>
                <w:b/>
                <w:sz w:val="40"/>
                <w:szCs w:val="40"/>
              </w:rPr>
            </w:pPr>
            <w:r w:rsidRPr="00FA2A38">
              <w:rPr>
                <w:rFonts w:ascii="Times New Roman" w:hAnsi="Times New Roman" w:cs="Times New Roman"/>
                <w:b/>
                <w:sz w:val="40"/>
                <w:szCs w:val="40"/>
              </w:rPr>
              <w:t>ДОКЛАД</w:t>
            </w:r>
            <w:r w:rsidR="001E34FA">
              <w:rPr>
                <w:rFonts w:ascii="Times New Roman" w:hAnsi="Times New Roman" w:cs="Times New Roman"/>
                <w:b/>
                <w:sz w:val="40"/>
                <w:szCs w:val="40"/>
              </w:rPr>
              <w:t xml:space="preserve"> </w:t>
            </w:r>
          </w:p>
          <w:p w:rsidR="00DB3E1F" w:rsidRPr="00B264B8" w:rsidRDefault="00DB3E1F" w:rsidP="00DB3E1F">
            <w:pPr>
              <w:spacing w:after="0" w:line="240" w:lineRule="auto"/>
              <w:ind w:firstLine="709"/>
              <w:jc w:val="center"/>
              <w:rPr>
                <w:rFonts w:ascii="Times New Roman" w:hAnsi="Times New Roman" w:cs="Times New Roman"/>
                <w:b/>
                <w:sz w:val="28"/>
                <w:szCs w:val="28"/>
              </w:rPr>
            </w:pPr>
            <w:r w:rsidRPr="00B264B8">
              <w:rPr>
                <w:rFonts w:ascii="Times New Roman" w:hAnsi="Times New Roman" w:cs="Times New Roman"/>
                <w:b/>
                <w:sz w:val="28"/>
                <w:szCs w:val="28"/>
              </w:rPr>
              <w:t>«О</w:t>
            </w:r>
            <w:r w:rsidR="001E34FA">
              <w:rPr>
                <w:rFonts w:ascii="Times New Roman" w:hAnsi="Times New Roman" w:cs="Times New Roman"/>
                <w:b/>
                <w:sz w:val="28"/>
                <w:szCs w:val="28"/>
              </w:rPr>
              <w:t>Б ОРГАНИЗАЦИОННО-ФИНАНСОВОМ УКРЕПЛЕНИИ ПРОФСОЮЗА, ЕГО МЕЖРЕГИОНАЛЬНЫХ, РЕГИОНАЛЬНЫХ, МЕСТНЫХ И ПЕРВИЧНЫХ ПРОФСОЮЗНЫХ ОРГАНИЗАЦИЙ»</w:t>
            </w:r>
          </w:p>
          <w:p w:rsidR="00DB3E1F" w:rsidRDefault="00DB3E1F" w:rsidP="00AC2943">
            <w:pPr>
              <w:rPr>
                <w:b/>
                <w:i/>
                <w:color w:val="FFFFFF"/>
                <w:sz w:val="32"/>
                <w:szCs w:val="32"/>
              </w:rPr>
            </w:pPr>
          </w:p>
        </w:tc>
      </w:tr>
      <w:tr w:rsidR="00DB3E1F" w:rsidTr="00AC2943">
        <w:trPr>
          <w:trHeight w:val="1866"/>
        </w:trPr>
        <w:tc>
          <w:tcPr>
            <w:tcW w:w="1370" w:type="dxa"/>
            <w:gridSpan w:val="2"/>
            <w:shd w:val="clear" w:color="auto" w:fill="auto"/>
          </w:tcPr>
          <w:p w:rsidR="00DB3E1F" w:rsidRDefault="00DB3E1F" w:rsidP="00AC2943">
            <w:pPr>
              <w:snapToGrid w:val="0"/>
              <w:ind w:hanging="108"/>
            </w:pPr>
          </w:p>
        </w:tc>
        <w:tc>
          <w:tcPr>
            <w:tcW w:w="8364" w:type="dxa"/>
            <w:gridSpan w:val="2"/>
            <w:shd w:val="clear" w:color="auto" w:fill="auto"/>
            <w:vAlign w:val="center"/>
          </w:tcPr>
          <w:p w:rsidR="00DB3E1F" w:rsidRDefault="00DB3E1F" w:rsidP="00AC2943">
            <w:pPr>
              <w:snapToGrid w:val="0"/>
              <w:jc w:val="right"/>
              <w:rPr>
                <w:b/>
                <w:i/>
                <w:color w:val="FFFFFF"/>
                <w:sz w:val="32"/>
                <w:szCs w:val="32"/>
              </w:rPr>
            </w:pPr>
          </w:p>
          <w:p w:rsidR="00DB3E1F" w:rsidRDefault="00DB3E1F" w:rsidP="00AC2943">
            <w:pPr>
              <w:jc w:val="right"/>
              <w:rPr>
                <w:b/>
                <w:i/>
                <w:color w:val="FFFFFF"/>
                <w:sz w:val="32"/>
                <w:szCs w:val="32"/>
              </w:rPr>
            </w:pPr>
          </w:p>
        </w:tc>
      </w:tr>
      <w:tr w:rsidR="00DB3E1F" w:rsidRPr="0013193E" w:rsidTr="00AC2943">
        <w:trPr>
          <w:gridBefore w:val="1"/>
          <w:gridAfter w:val="1"/>
          <w:wBefore w:w="1134" w:type="dxa"/>
          <w:wAfter w:w="267" w:type="dxa"/>
          <w:trHeight w:val="1327"/>
        </w:trPr>
        <w:tc>
          <w:tcPr>
            <w:tcW w:w="8333" w:type="dxa"/>
            <w:gridSpan w:val="2"/>
            <w:tcBorders>
              <w:top w:val="single" w:sz="4" w:space="0" w:color="000000"/>
              <w:left w:val="single" w:sz="4" w:space="0" w:color="000000"/>
              <w:bottom w:val="single" w:sz="4" w:space="0" w:color="000000"/>
              <w:right w:val="single" w:sz="4" w:space="0" w:color="000000"/>
            </w:tcBorders>
            <w:shd w:val="clear" w:color="auto" w:fill="333399"/>
          </w:tcPr>
          <w:p w:rsidR="00DB3E1F" w:rsidRDefault="00DB3E1F" w:rsidP="00AC2943">
            <w:pPr>
              <w:snapToGrid w:val="0"/>
              <w:rPr>
                <w:sz w:val="16"/>
                <w:szCs w:val="16"/>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-67310</wp:posOffset>
                      </wp:positionH>
                      <wp:positionV relativeFrom="paragraph">
                        <wp:posOffset>67310</wp:posOffset>
                      </wp:positionV>
                      <wp:extent cx="6629400" cy="0"/>
                      <wp:effectExtent l="29845" t="36195" r="36830" b="304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240">
                                <a:solidFill>
                                  <a:srgbClr val="FFFFF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33DDF7" id="Прямая соединительная линия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3pt" to="516.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" strokecolor="white" strokeweight="1.59mm">
                      <v:stroke joinstyle="miter"/>
                    </v:line>
                  </w:pict>
                </mc:Fallback>
              </mc:AlternateContent>
            </w:r>
          </w:p>
          <w:p w:rsidR="00DB3E1F" w:rsidRDefault="00DB3E1F" w:rsidP="00AC2943">
            <w:pPr>
              <w:rPr>
                <w:sz w:val="16"/>
                <w:szCs w:val="16"/>
              </w:rPr>
            </w:pPr>
          </w:p>
          <w:p w:rsidR="00DB3E1F" w:rsidRDefault="00DB3E1F" w:rsidP="00AC2943">
            <w:pPr>
              <w:rPr>
                <w:sz w:val="16"/>
                <w:szCs w:val="16"/>
              </w:rPr>
            </w:pPr>
          </w:p>
          <w:p w:rsidR="00DB3E1F" w:rsidRPr="00DB3E1F" w:rsidRDefault="00DB3E1F" w:rsidP="00AC2943">
            <w:pPr>
              <w:jc w:val="center"/>
              <w:rPr>
                <w:rFonts w:ascii="Times New Roman" w:hAnsi="Times New Roman" w:cs="Times New Roman"/>
                <w:color w:val="FFFFFF"/>
                <w:sz w:val="28"/>
                <w:szCs w:val="28"/>
              </w:rPr>
            </w:pPr>
            <w:r w:rsidRPr="00DB3E1F">
              <w:rPr>
                <w:rFonts w:ascii="Times New Roman" w:hAnsi="Times New Roman" w:cs="Times New Roman"/>
                <w:color w:val="FFFFFF"/>
                <w:sz w:val="28"/>
                <w:szCs w:val="28"/>
              </w:rPr>
              <w:t>Москва 2016</w:t>
            </w:r>
          </w:p>
        </w:tc>
      </w:tr>
    </w:tbl>
    <w:p w:rsidR="00DB3E1F" w:rsidRDefault="00DB3E1F" w:rsidP="00DB3E1F">
      <w:pPr>
        <w:jc w:val="right"/>
      </w:pPr>
    </w:p>
    <w:p w:rsidR="00DB3E1F" w:rsidRDefault="00DB3E1F" w:rsidP="00B264B8">
      <w:pPr>
        <w:spacing w:after="0" w:line="240" w:lineRule="auto"/>
        <w:ind w:firstLine="709"/>
        <w:jc w:val="center"/>
        <w:rPr>
          <w:rFonts w:ascii="Times New Roman" w:hAnsi="Times New Roman" w:cs="Times New Roman"/>
          <w:b/>
          <w:sz w:val="28"/>
          <w:szCs w:val="28"/>
        </w:rPr>
      </w:pPr>
    </w:p>
    <w:p w:rsidR="00FA2A38" w:rsidRDefault="00FA2A38" w:rsidP="00DB3E1F">
      <w:pPr>
        <w:spacing w:after="0" w:line="240" w:lineRule="auto"/>
        <w:ind w:firstLine="709"/>
        <w:jc w:val="center"/>
        <w:rPr>
          <w:rFonts w:ascii="Times New Roman" w:hAnsi="Times New Roman" w:cs="Times New Roman"/>
          <w:b/>
          <w:sz w:val="28"/>
          <w:szCs w:val="28"/>
        </w:rPr>
      </w:pPr>
    </w:p>
    <w:p w:rsidR="001E34FA" w:rsidRDefault="001E34FA" w:rsidP="00DB3E1F">
      <w:pPr>
        <w:spacing w:after="0" w:line="240" w:lineRule="auto"/>
        <w:ind w:firstLine="709"/>
        <w:jc w:val="center"/>
        <w:rPr>
          <w:rFonts w:ascii="Times New Roman" w:hAnsi="Times New Roman" w:cs="Times New Roman"/>
          <w:b/>
          <w:sz w:val="28"/>
          <w:szCs w:val="28"/>
        </w:rPr>
      </w:pPr>
    </w:p>
    <w:p w:rsidR="00DB3E1F" w:rsidRDefault="00DB3E1F" w:rsidP="00DB3E1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ДОКЛАД</w:t>
      </w:r>
    </w:p>
    <w:p w:rsidR="00DB3E1F" w:rsidRDefault="00DB3E1F" w:rsidP="00DB3E1F">
      <w:pPr>
        <w:spacing w:after="0" w:line="240" w:lineRule="auto"/>
        <w:ind w:firstLine="709"/>
        <w:jc w:val="center"/>
        <w:rPr>
          <w:rFonts w:ascii="Times New Roman" w:hAnsi="Times New Roman" w:cs="Times New Roman"/>
          <w:b/>
          <w:sz w:val="28"/>
          <w:szCs w:val="28"/>
        </w:rPr>
      </w:pPr>
      <w:r w:rsidRPr="00B264B8">
        <w:rPr>
          <w:rFonts w:ascii="Times New Roman" w:hAnsi="Times New Roman" w:cs="Times New Roman"/>
          <w:b/>
          <w:sz w:val="28"/>
          <w:szCs w:val="28"/>
        </w:rPr>
        <w:t xml:space="preserve">Заместителя Председателя </w:t>
      </w:r>
      <w:r>
        <w:rPr>
          <w:rFonts w:ascii="Times New Roman" w:hAnsi="Times New Roman" w:cs="Times New Roman"/>
          <w:b/>
          <w:sz w:val="28"/>
          <w:szCs w:val="28"/>
        </w:rPr>
        <w:t>Общероссийского П</w:t>
      </w:r>
      <w:r w:rsidRPr="00B264B8">
        <w:rPr>
          <w:rFonts w:ascii="Times New Roman" w:hAnsi="Times New Roman" w:cs="Times New Roman"/>
          <w:b/>
          <w:sz w:val="28"/>
          <w:szCs w:val="28"/>
        </w:rPr>
        <w:t>рофсоюза</w:t>
      </w:r>
      <w:r>
        <w:rPr>
          <w:rFonts w:ascii="Times New Roman" w:hAnsi="Times New Roman" w:cs="Times New Roman"/>
          <w:b/>
          <w:sz w:val="28"/>
          <w:szCs w:val="28"/>
        </w:rPr>
        <w:t xml:space="preserve"> образования</w:t>
      </w:r>
      <w:r w:rsidRPr="00B264B8">
        <w:rPr>
          <w:rFonts w:ascii="Times New Roman" w:hAnsi="Times New Roman" w:cs="Times New Roman"/>
          <w:b/>
          <w:sz w:val="28"/>
          <w:szCs w:val="28"/>
        </w:rPr>
        <w:t xml:space="preserve"> М.В.</w:t>
      </w:r>
      <w:r>
        <w:rPr>
          <w:rFonts w:ascii="Times New Roman" w:hAnsi="Times New Roman" w:cs="Times New Roman"/>
          <w:b/>
          <w:sz w:val="28"/>
          <w:szCs w:val="28"/>
        </w:rPr>
        <w:t xml:space="preserve"> </w:t>
      </w:r>
      <w:r w:rsidRPr="00B264B8">
        <w:rPr>
          <w:rFonts w:ascii="Times New Roman" w:hAnsi="Times New Roman" w:cs="Times New Roman"/>
          <w:b/>
          <w:sz w:val="28"/>
          <w:szCs w:val="28"/>
        </w:rPr>
        <w:t>Авдеенко</w:t>
      </w:r>
      <w:r>
        <w:rPr>
          <w:rFonts w:ascii="Times New Roman" w:hAnsi="Times New Roman" w:cs="Times New Roman"/>
          <w:b/>
          <w:sz w:val="28"/>
          <w:szCs w:val="28"/>
        </w:rPr>
        <w:t xml:space="preserve"> </w:t>
      </w:r>
      <w:r w:rsidRPr="00B264B8">
        <w:rPr>
          <w:rFonts w:ascii="Times New Roman" w:hAnsi="Times New Roman" w:cs="Times New Roman"/>
          <w:b/>
          <w:sz w:val="28"/>
          <w:szCs w:val="28"/>
        </w:rPr>
        <w:t>на заседании  Центрального Совета Профсоюза по вопросу</w:t>
      </w:r>
      <w:r>
        <w:rPr>
          <w:rFonts w:ascii="Times New Roman" w:hAnsi="Times New Roman" w:cs="Times New Roman"/>
          <w:b/>
          <w:sz w:val="28"/>
          <w:szCs w:val="28"/>
        </w:rPr>
        <w:t xml:space="preserve"> </w:t>
      </w:r>
      <w:r w:rsidRPr="00B264B8">
        <w:rPr>
          <w:rFonts w:ascii="Times New Roman" w:hAnsi="Times New Roman" w:cs="Times New Roman"/>
          <w:b/>
          <w:sz w:val="28"/>
          <w:szCs w:val="28"/>
        </w:rPr>
        <w:t>«Об организационно-финансовом укреплении Профсоюза, его межрегиональных, региональных, местных и первичных</w:t>
      </w:r>
    </w:p>
    <w:p w:rsidR="00DB3E1F" w:rsidRPr="00B264B8" w:rsidRDefault="00DB3E1F" w:rsidP="00DB3E1F">
      <w:pPr>
        <w:spacing w:after="0" w:line="240" w:lineRule="auto"/>
        <w:ind w:firstLine="709"/>
        <w:jc w:val="center"/>
        <w:rPr>
          <w:rFonts w:ascii="Times New Roman" w:hAnsi="Times New Roman" w:cs="Times New Roman"/>
          <w:b/>
          <w:sz w:val="28"/>
          <w:szCs w:val="28"/>
        </w:rPr>
      </w:pPr>
      <w:r w:rsidRPr="00B264B8">
        <w:rPr>
          <w:rFonts w:ascii="Times New Roman" w:hAnsi="Times New Roman" w:cs="Times New Roman"/>
          <w:b/>
          <w:sz w:val="28"/>
          <w:szCs w:val="28"/>
        </w:rPr>
        <w:t xml:space="preserve"> профсоюзных организаций</w:t>
      </w:r>
      <w:r>
        <w:rPr>
          <w:rFonts w:ascii="Times New Roman" w:hAnsi="Times New Roman" w:cs="Times New Roman"/>
          <w:b/>
          <w:sz w:val="28"/>
          <w:szCs w:val="28"/>
        </w:rPr>
        <w:t>»</w:t>
      </w:r>
    </w:p>
    <w:p w:rsidR="00B264B8" w:rsidRPr="00B264B8" w:rsidRDefault="00B264B8" w:rsidP="00B264B8">
      <w:pPr>
        <w:spacing w:after="0" w:line="240" w:lineRule="auto"/>
        <w:ind w:firstLine="709"/>
        <w:rPr>
          <w:rFonts w:ascii="Times New Roman" w:hAnsi="Times New Roman" w:cs="Times New Roman"/>
          <w:b/>
          <w:sz w:val="28"/>
          <w:szCs w:val="28"/>
        </w:rPr>
      </w:pPr>
    </w:p>
    <w:p w:rsidR="006235C5" w:rsidRPr="00B264B8" w:rsidRDefault="00B264B8" w:rsidP="00B264B8">
      <w:pPr>
        <w:spacing w:after="0" w:line="240" w:lineRule="auto"/>
        <w:ind w:firstLine="709"/>
        <w:rPr>
          <w:rFonts w:ascii="Times New Roman" w:hAnsi="Times New Roman" w:cs="Times New Roman"/>
          <w:b/>
          <w:sz w:val="28"/>
          <w:szCs w:val="28"/>
        </w:rPr>
      </w:pPr>
      <w:r w:rsidRPr="00B264B8">
        <w:rPr>
          <w:rFonts w:ascii="Times New Roman" w:hAnsi="Times New Roman" w:cs="Times New Roman"/>
          <w:b/>
          <w:sz w:val="28"/>
          <w:szCs w:val="28"/>
        </w:rPr>
        <w:t xml:space="preserve">г. Москва                                                                      </w:t>
      </w:r>
      <w:r w:rsidR="006235C5" w:rsidRPr="00B264B8">
        <w:rPr>
          <w:rFonts w:ascii="Times New Roman" w:hAnsi="Times New Roman" w:cs="Times New Roman"/>
          <w:b/>
          <w:sz w:val="28"/>
          <w:szCs w:val="28"/>
        </w:rPr>
        <w:t xml:space="preserve"> 15 декабря 2016г.</w:t>
      </w:r>
    </w:p>
    <w:p w:rsidR="00B264B8" w:rsidRPr="00B264B8" w:rsidRDefault="00B264B8" w:rsidP="00B264B8">
      <w:pPr>
        <w:spacing w:after="0" w:line="240" w:lineRule="auto"/>
        <w:ind w:firstLine="709"/>
        <w:jc w:val="center"/>
        <w:rPr>
          <w:rFonts w:ascii="Times New Roman" w:hAnsi="Times New Roman" w:cs="Times New Roman"/>
          <w:b/>
          <w:sz w:val="28"/>
          <w:szCs w:val="28"/>
        </w:rPr>
      </w:pPr>
    </w:p>
    <w:p w:rsidR="003E345F" w:rsidRDefault="003E345F" w:rsidP="00B264B8">
      <w:pPr>
        <w:spacing w:line="240" w:lineRule="auto"/>
        <w:ind w:firstLine="709"/>
        <w:jc w:val="center"/>
        <w:rPr>
          <w:rFonts w:ascii="Times New Roman" w:hAnsi="Times New Roman" w:cs="Times New Roman"/>
          <w:b/>
          <w:sz w:val="28"/>
          <w:szCs w:val="28"/>
        </w:rPr>
      </w:pPr>
    </w:p>
    <w:p w:rsidR="001E36FA" w:rsidRPr="000D7774" w:rsidRDefault="001E36FA" w:rsidP="00B264B8">
      <w:pPr>
        <w:spacing w:line="240" w:lineRule="auto"/>
        <w:ind w:firstLine="709"/>
        <w:jc w:val="center"/>
        <w:rPr>
          <w:rFonts w:ascii="Times New Roman" w:hAnsi="Times New Roman" w:cs="Times New Roman"/>
          <w:b/>
          <w:sz w:val="28"/>
          <w:szCs w:val="28"/>
        </w:rPr>
      </w:pPr>
      <w:r w:rsidRPr="000D7774">
        <w:rPr>
          <w:rFonts w:ascii="Times New Roman" w:hAnsi="Times New Roman" w:cs="Times New Roman"/>
          <w:b/>
          <w:sz w:val="28"/>
          <w:szCs w:val="28"/>
        </w:rPr>
        <w:t>Уважаемые коллеги!</w:t>
      </w:r>
    </w:p>
    <w:p w:rsidR="003E345F" w:rsidRDefault="003E345F" w:rsidP="00CD6B65">
      <w:pPr>
        <w:pStyle w:val="a4"/>
        <w:spacing w:after="0" w:line="240" w:lineRule="auto"/>
        <w:ind w:left="0" w:firstLine="709"/>
        <w:jc w:val="both"/>
        <w:rPr>
          <w:rFonts w:ascii="Times New Roman" w:hAnsi="Times New Roman" w:cs="Times New Roman"/>
          <w:b/>
          <w:sz w:val="28"/>
          <w:szCs w:val="28"/>
        </w:rPr>
      </w:pPr>
    </w:p>
    <w:p w:rsidR="00415C13" w:rsidRPr="00486884" w:rsidRDefault="00CD6B65" w:rsidP="00486884">
      <w:pPr>
        <w:pStyle w:val="a4"/>
        <w:spacing w:after="0" w:line="360" w:lineRule="auto"/>
        <w:ind w:left="0" w:firstLine="709"/>
        <w:jc w:val="both"/>
        <w:rPr>
          <w:rFonts w:ascii="Times New Roman" w:hAnsi="Times New Roman" w:cs="Times New Roman"/>
          <w:sz w:val="28"/>
          <w:szCs w:val="28"/>
        </w:rPr>
      </w:pPr>
      <w:r w:rsidRPr="00486884">
        <w:rPr>
          <w:rFonts w:ascii="Times New Roman" w:hAnsi="Times New Roman" w:cs="Times New Roman"/>
          <w:b/>
          <w:sz w:val="28"/>
          <w:szCs w:val="28"/>
        </w:rPr>
        <w:t>1</w:t>
      </w:r>
      <w:r w:rsidRPr="00486884">
        <w:rPr>
          <w:rFonts w:ascii="Times New Roman" w:hAnsi="Times New Roman" w:cs="Times New Roman"/>
          <w:sz w:val="28"/>
          <w:szCs w:val="28"/>
        </w:rPr>
        <w:t>.</w:t>
      </w:r>
      <w:r w:rsidR="00486884" w:rsidRPr="00486884">
        <w:rPr>
          <w:rFonts w:ascii="Times New Roman" w:hAnsi="Times New Roman" w:cs="Times New Roman"/>
          <w:sz w:val="28"/>
          <w:szCs w:val="28"/>
        </w:rPr>
        <w:t xml:space="preserve"> </w:t>
      </w:r>
      <w:r w:rsidR="001E36FA" w:rsidRPr="00486884">
        <w:rPr>
          <w:rFonts w:ascii="Times New Roman" w:hAnsi="Times New Roman" w:cs="Times New Roman"/>
          <w:sz w:val="28"/>
          <w:szCs w:val="28"/>
        </w:rPr>
        <w:t>Вопрос об организационно-финансовом укреплении</w:t>
      </w:r>
      <w:r w:rsidR="00F37DC2" w:rsidRPr="00486884">
        <w:rPr>
          <w:rFonts w:ascii="Times New Roman" w:hAnsi="Times New Roman" w:cs="Times New Roman"/>
          <w:sz w:val="28"/>
          <w:szCs w:val="28"/>
        </w:rPr>
        <w:t xml:space="preserve"> Профсоюза, его </w:t>
      </w:r>
      <w:r w:rsidR="00E810C3" w:rsidRPr="00486884">
        <w:rPr>
          <w:rFonts w:ascii="Times New Roman" w:hAnsi="Times New Roman" w:cs="Times New Roman"/>
          <w:sz w:val="28"/>
          <w:szCs w:val="28"/>
        </w:rPr>
        <w:t xml:space="preserve">межрегиональных, региональных, местных и первичных профсоюзных организаций </w:t>
      </w:r>
      <w:r w:rsidR="00F37DC2" w:rsidRPr="00486884">
        <w:rPr>
          <w:rFonts w:ascii="Times New Roman" w:hAnsi="Times New Roman" w:cs="Times New Roman"/>
          <w:sz w:val="28"/>
          <w:szCs w:val="28"/>
        </w:rPr>
        <w:t>вынесен на обсуждение  Центрального Совета Профсоюза не случайно.</w:t>
      </w:r>
      <w:r w:rsidR="00415C13" w:rsidRPr="00486884">
        <w:rPr>
          <w:rFonts w:ascii="Times New Roman" w:hAnsi="Times New Roman" w:cs="Times New Roman"/>
          <w:sz w:val="28"/>
          <w:szCs w:val="28"/>
        </w:rPr>
        <w:t xml:space="preserve"> </w:t>
      </w:r>
    </w:p>
    <w:p w:rsidR="005A60C0" w:rsidRPr="00486884" w:rsidRDefault="005A60C0" w:rsidP="00486884">
      <w:pPr>
        <w:spacing w:after="0" w:line="360" w:lineRule="auto"/>
        <w:ind w:firstLine="709"/>
        <w:jc w:val="both"/>
        <w:rPr>
          <w:rFonts w:ascii="Times New Roman" w:eastAsia="Tahoma" w:hAnsi="Times New Roman" w:cs="Times New Roman"/>
          <w:sz w:val="28"/>
          <w:szCs w:val="28"/>
        </w:rPr>
      </w:pPr>
      <w:r w:rsidRPr="00486884">
        <w:rPr>
          <w:rFonts w:ascii="Times New Roman" w:eastAsia="Calibri" w:hAnsi="Times New Roman" w:cs="Times New Roman"/>
          <w:sz w:val="28"/>
          <w:szCs w:val="28"/>
        </w:rPr>
        <w:t>О</w:t>
      </w:r>
      <w:r w:rsidRPr="00486884">
        <w:rPr>
          <w:rFonts w:ascii="Times New Roman" w:eastAsia="Tahoma" w:hAnsi="Times New Roman" w:cs="Times New Roman"/>
          <w:sz w:val="28"/>
          <w:szCs w:val="28"/>
        </w:rPr>
        <w:t>т качества не только организационной, но и финансовой работы первичных и территориальных профсоюзных организаций во многом зависит уровень социальной защищенности членов Профсоюза, авторитет и имидж Профсоюза в отрасли, обществе и государстве.</w:t>
      </w:r>
    </w:p>
    <w:p w:rsidR="005A60C0" w:rsidRPr="00486884" w:rsidRDefault="005A60C0"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Именно поэтому вопрос о</w:t>
      </w:r>
      <w:r w:rsidR="00770A75">
        <w:rPr>
          <w:rFonts w:ascii="Times New Roman" w:eastAsia="Calibri" w:hAnsi="Times New Roman" w:cs="Times New Roman"/>
          <w:sz w:val="28"/>
          <w:szCs w:val="28"/>
        </w:rPr>
        <w:t>б</w:t>
      </w:r>
      <w:r w:rsidRPr="00486884">
        <w:rPr>
          <w:rFonts w:ascii="Times New Roman" w:eastAsia="Calibri" w:hAnsi="Times New Roman" w:cs="Times New Roman"/>
          <w:sz w:val="28"/>
          <w:szCs w:val="28"/>
        </w:rPr>
        <w:t xml:space="preserve"> организационно-финансовом укреплении Профсоюза</w:t>
      </w:r>
      <w:r w:rsidR="00770A75">
        <w:rPr>
          <w:rFonts w:ascii="Times New Roman" w:eastAsia="Calibri" w:hAnsi="Times New Roman" w:cs="Times New Roman"/>
          <w:sz w:val="28"/>
          <w:szCs w:val="28"/>
        </w:rPr>
        <w:t xml:space="preserve"> и</w:t>
      </w:r>
      <w:r w:rsidRPr="00486884">
        <w:rPr>
          <w:rFonts w:ascii="Times New Roman" w:eastAsia="Calibri" w:hAnsi="Times New Roman" w:cs="Times New Roman"/>
          <w:sz w:val="28"/>
          <w:szCs w:val="28"/>
        </w:rPr>
        <w:t xml:space="preserve"> его организаций с определенной периодичностью выносится на обсуждение высших и выборных органов Профсоюза. </w:t>
      </w:r>
    </w:p>
    <w:p w:rsidR="005A60C0" w:rsidRPr="00486884" w:rsidRDefault="005A60C0"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 xml:space="preserve">Начало было положено на пленуме ЦК Профсоюза в 2003 году, а затем на Пленуме 2007 года, когда обсуждался вопрос «Об укреплении единства и повышении эффективности деятельности Профсоюза», а также при рассмотрении вопроса «О ходе выполнения решений </w:t>
      </w:r>
      <w:r w:rsidRPr="00486884">
        <w:rPr>
          <w:rFonts w:ascii="Times New Roman" w:eastAsia="Calibri" w:hAnsi="Times New Roman" w:cs="Times New Roman"/>
          <w:sz w:val="28"/>
          <w:szCs w:val="28"/>
          <w:lang w:val="en-US"/>
        </w:rPr>
        <w:t>VI</w:t>
      </w:r>
      <w:r w:rsidRPr="00486884">
        <w:rPr>
          <w:rFonts w:ascii="Times New Roman" w:eastAsia="Calibri" w:hAnsi="Times New Roman" w:cs="Times New Roman"/>
          <w:sz w:val="28"/>
          <w:szCs w:val="28"/>
        </w:rPr>
        <w:t xml:space="preserve"> Съезда Профсоюза в межрегиональных и региональных организациях Профсоюза Уральского федерального округа» в 2011 году.</w:t>
      </w:r>
    </w:p>
    <w:p w:rsidR="00EF43AA" w:rsidRPr="00486884" w:rsidRDefault="00EF43AA" w:rsidP="00486884">
      <w:pPr>
        <w:pStyle w:val="a5"/>
        <w:spacing w:line="360" w:lineRule="auto"/>
        <w:ind w:firstLine="709"/>
        <w:jc w:val="both"/>
        <w:rPr>
          <w:b w:val="0"/>
          <w:szCs w:val="28"/>
        </w:rPr>
      </w:pPr>
      <w:r w:rsidRPr="00486884">
        <w:rPr>
          <w:b w:val="0"/>
          <w:szCs w:val="28"/>
        </w:rPr>
        <w:t>Предваряя более подробное обсуждение всех организационно-финансовых вопросов сегодня на пленуме, хо</w:t>
      </w:r>
      <w:r w:rsidR="005C4366" w:rsidRPr="00486884">
        <w:rPr>
          <w:b w:val="0"/>
          <w:szCs w:val="28"/>
        </w:rPr>
        <w:t>телось бы</w:t>
      </w:r>
      <w:r w:rsidRPr="00486884">
        <w:rPr>
          <w:b w:val="0"/>
          <w:szCs w:val="28"/>
        </w:rPr>
        <w:t xml:space="preserve"> в более обобщенном виде </w:t>
      </w:r>
      <w:r w:rsidR="00DE6801" w:rsidRPr="00486884">
        <w:rPr>
          <w:b w:val="0"/>
          <w:szCs w:val="28"/>
        </w:rPr>
        <w:t xml:space="preserve">обратить внимание участников заседания ЦС Профсоюза на ряд </w:t>
      </w:r>
      <w:r w:rsidR="00DE6801" w:rsidRPr="00486884">
        <w:rPr>
          <w:b w:val="0"/>
          <w:szCs w:val="28"/>
        </w:rPr>
        <w:lastRenderedPageBreak/>
        <w:t xml:space="preserve">существующих </w:t>
      </w:r>
      <w:r w:rsidRPr="00486884">
        <w:rPr>
          <w:b w:val="0"/>
          <w:szCs w:val="28"/>
        </w:rPr>
        <w:t xml:space="preserve">проблем организационного и финансового укрепления Профсоюза, над решением которых нам предстоит серьезно работать в процессе реализации решений </w:t>
      </w:r>
      <w:r w:rsidR="00B5552E" w:rsidRPr="00486884">
        <w:rPr>
          <w:b w:val="0"/>
          <w:szCs w:val="28"/>
          <w:lang w:val="en-US"/>
        </w:rPr>
        <w:t>VII</w:t>
      </w:r>
      <w:r w:rsidRPr="00486884">
        <w:rPr>
          <w:b w:val="0"/>
          <w:szCs w:val="28"/>
        </w:rPr>
        <w:t xml:space="preserve"> Съезда Профсоюза.</w:t>
      </w:r>
    </w:p>
    <w:p w:rsidR="003E345F" w:rsidRPr="00486884" w:rsidRDefault="003E345F" w:rsidP="00486884">
      <w:pPr>
        <w:spacing w:after="0" w:line="360" w:lineRule="auto"/>
        <w:ind w:firstLine="709"/>
        <w:jc w:val="both"/>
        <w:rPr>
          <w:rFonts w:ascii="Times New Roman" w:hAnsi="Times New Roman" w:cs="Times New Roman"/>
          <w:sz w:val="28"/>
          <w:szCs w:val="28"/>
          <w:lang w:eastAsia="ar-SA"/>
        </w:rPr>
      </w:pPr>
    </w:p>
    <w:p w:rsidR="00DE50CA" w:rsidRPr="00486884" w:rsidRDefault="00426737" w:rsidP="00486884">
      <w:pPr>
        <w:spacing w:after="0" w:line="360" w:lineRule="auto"/>
        <w:ind w:firstLine="709"/>
        <w:jc w:val="both"/>
        <w:rPr>
          <w:rFonts w:ascii="Times New Roman" w:eastAsia="Calibri" w:hAnsi="Times New Roman" w:cs="Times New Roman"/>
          <w:b/>
          <w:sz w:val="28"/>
          <w:szCs w:val="28"/>
        </w:rPr>
      </w:pPr>
      <w:r w:rsidRPr="00486884">
        <w:rPr>
          <w:rFonts w:ascii="Times New Roman" w:hAnsi="Times New Roman" w:cs="Times New Roman"/>
          <w:b/>
          <w:sz w:val="28"/>
          <w:szCs w:val="28"/>
          <w:lang w:eastAsia="ar-SA"/>
        </w:rPr>
        <w:t>2.</w:t>
      </w:r>
      <w:r w:rsidRPr="00486884">
        <w:rPr>
          <w:rFonts w:ascii="Times New Roman" w:hAnsi="Times New Roman" w:cs="Times New Roman"/>
          <w:szCs w:val="28"/>
        </w:rPr>
        <w:t xml:space="preserve"> </w:t>
      </w:r>
      <w:r w:rsidR="00DE50CA" w:rsidRPr="00486884">
        <w:rPr>
          <w:rFonts w:ascii="Times New Roman" w:eastAsia="Calibri" w:hAnsi="Times New Roman" w:cs="Times New Roman"/>
          <w:sz w:val="28"/>
          <w:szCs w:val="28"/>
        </w:rPr>
        <w:t xml:space="preserve">Как мы хорошо понимаем, эффективность Профсоюза, его качественные показатели в полной мере зависят от  </w:t>
      </w:r>
      <w:r w:rsidR="00DE50CA" w:rsidRPr="00486884">
        <w:rPr>
          <w:rFonts w:ascii="Times New Roman" w:eastAsia="Calibri" w:hAnsi="Times New Roman" w:cs="Times New Roman"/>
          <w:b/>
          <w:sz w:val="28"/>
          <w:szCs w:val="28"/>
        </w:rPr>
        <w:t>состояния его</w:t>
      </w:r>
      <w:r w:rsidR="00DE50CA" w:rsidRPr="00486884">
        <w:rPr>
          <w:rFonts w:ascii="Times New Roman" w:eastAsia="Calibri" w:hAnsi="Times New Roman" w:cs="Times New Roman"/>
          <w:sz w:val="28"/>
          <w:szCs w:val="28"/>
        </w:rPr>
        <w:t xml:space="preserve"> </w:t>
      </w:r>
      <w:r w:rsidR="00DE50CA" w:rsidRPr="00486884">
        <w:rPr>
          <w:rFonts w:ascii="Times New Roman" w:eastAsia="Calibri" w:hAnsi="Times New Roman" w:cs="Times New Roman"/>
          <w:b/>
          <w:sz w:val="28"/>
          <w:szCs w:val="28"/>
        </w:rPr>
        <w:t>организационной структуры.</w:t>
      </w:r>
    </w:p>
    <w:p w:rsidR="00B20A0E" w:rsidRPr="00486884" w:rsidRDefault="00B20A0E"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СЛАЙД</w:t>
      </w:r>
      <w:r w:rsidR="00CD6661" w:rsidRPr="00486884">
        <w:rPr>
          <w:rFonts w:ascii="Times New Roman" w:eastAsia="Calibri" w:hAnsi="Times New Roman" w:cs="Times New Roman"/>
          <w:sz w:val="28"/>
          <w:szCs w:val="28"/>
        </w:rPr>
        <w:t xml:space="preserve"> 1</w:t>
      </w:r>
    </w:p>
    <w:p w:rsidR="00946997" w:rsidRDefault="00946997" w:rsidP="00486884">
      <w:pPr>
        <w:tabs>
          <w:tab w:val="lef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2014 года в нашем Профсоюзе насчитывается 80 организаций Профсоюза в субъектах РФ, в том числе 3 межрегиональные, объединяющие членов Профсоюза двух и более субъектов РФ. </w:t>
      </w:r>
    </w:p>
    <w:p w:rsidR="00DE50CA" w:rsidRPr="00486884" w:rsidRDefault="00DE50CA" w:rsidP="00486884">
      <w:pPr>
        <w:tabs>
          <w:tab w:val="left" w:pos="9639"/>
        </w:tabs>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По сравнению с 2006 годом в структуре Профсоюза количество местных организаций уменьшилось на 141, что обусловлено, прежде всего, реорганизацией и оптимизацией муниципальной структуры органов власти на уровне городов и районов.</w:t>
      </w:r>
    </w:p>
    <w:p w:rsidR="00DE50CA" w:rsidRPr="00486884" w:rsidRDefault="00DE50CA" w:rsidP="00486884">
      <w:pPr>
        <w:tabs>
          <w:tab w:val="left" w:pos="9639"/>
        </w:tabs>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 xml:space="preserve">В </w:t>
      </w:r>
      <w:r w:rsidR="00777924">
        <w:rPr>
          <w:rFonts w:ascii="Times New Roman" w:eastAsia="Calibri" w:hAnsi="Times New Roman" w:cs="Times New Roman"/>
          <w:sz w:val="28"/>
          <w:szCs w:val="28"/>
        </w:rPr>
        <w:t xml:space="preserve">текущих непростых условиях, </w:t>
      </w:r>
      <w:r w:rsidRPr="00486884">
        <w:rPr>
          <w:rFonts w:ascii="Times New Roman" w:eastAsia="Calibri" w:hAnsi="Times New Roman" w:cs="Times New Roman"/>
          <w:sz w:val="28"/>
          <w:szCs w:val="28"/>
        </w:rPr>
        <w:t xml:space="preserve">на местах удалось не только сохранить, но и несколько увеличить охват образовательных учреждений первичными профсоюзными организациями. </w:t>
      </w:r>
    </w:p>
    <w:p w:rsidR="00DE50CA" w:rsidRPr="00486884" w:rsidRDefault="00DE50CA" w:rsidP="00486884">
      <w:pPr>
        <w:tabs>
          <w:tab w:val="left" w:pos="9639"/>
        </w:tabs>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Если на 1 января 2007 года были созданы и работали первичные организации Профсоюза в 80,8 % учреждений</w:t>
      </w:r>
      <w:r w:rsidR="00B264B8" w:rsidRPr="00486884">
        <w:rPr>
          <w:rFonts w:ascii="Times New Roman" w:eastAsia="Calibri" w:hAnsi="Times New Roman" w:cs="Times New Roman"/>
          <w:sz w:val="28"/>
          <w:szCs w:val="28"/>
        </w:rPr>
        <w:t xml:space="preserve"> образования</w:t>
      </w:r>
      <w:r w:rsidRPr="00486884">
        <w:rPr>
          <w:rFonts w:ascii="Times New Roman" w:eastAsia="Calibri" w:hAnsi="Times New Roman" w:cs="Times New Roman"/>
          <w:sz w:val="28"/>
          <w:szCs w:val="28"/>
        </w:rPr>
        <w:t xml:space="preserve">, то на начало 2016 года – уже в 86,3 %. </w:t>
      </w:r>
    </w:p>
    <w:p w:rsidR="00DE50CA" w:rsidRPr="00486884" w:rsidRDefault="00DE50CA"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Вместе с тем, нам предстоит </w:t>
      </w:r>
      <w:r w:rsidR="00B264B8" w:rsidRPr="00486884">
        <w:rPr>
          <w:rFonts w:ascii="Times New Roman" w:hAnsi="Times New Roman" w:cs="Times New Roman"/>
          <w:sz w:val="28"/>
          <w:szCs w:val="28"/>
        </w:rPr>
        <w:t xml:space="preserve">провести глубокую </w:t>
      </w:r>
      <w:r w:rsidRPr="00486884">
        <w:rPr>
          <w:rFonts w:ascii="Times New Roman" w:hAnsi="Times New Roman" w:cs="Times New Roman"/>
          <w:sz w:val="28"/>
          <w:szCs w:val="28"/>
        </w:rPr>
        <w:t>оценк</w:t>
      </w:r>
      <w:r w:rsidR="00B264B8" w:rsidRPr="00486884">
        <w:rPr>
          <w:rFonts w:ascii="Times New Roman" w:hAnsi="Times New Roman" w:cs="Times New Roman"/>
          <w:sz w:val="28"/>
          <w:szCs w:val="28"/>
        </w:rPr>
        <w:t>у</w:t>
      </w:r>
      <w:r w:rsidRPr="00486884">
        <w:rPr>
          <w:rFonts w:ascii="Times New Roman" w:hAnsi="Times New Roman" w:cs="Times New Roman"/>
          <w:sz w:val="28"/>
          <w:szCs w:val="28"/>
        </w:rPr>
        <w:t xml:space="preserve"> сети образовательных организаций на уровне каждого субъекта РФ и муниципалитета на предмет наличия в коллективах  образовательных организаций структурных  подразделений  Общероссийского Профсоюза образования. </w:t>
      </w:r>
    </w:p>
    <w:p w:rsidR="00DE50CA" w:rsidRPr="00486884" w:rsidRDefault="00DE50CA"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Сегодня более чем в 10 тысячах образовательных организаций нет ни одного члена Общероссийского Профсоюза образования.</w:t>
      </w:r>
    </w:p>
    <w:p w:rsidR="00DE50CA" w:rsidRPr="00486884" w:rsidRDefault="00DE50CA"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 xml:space="preserve">Наличие резерва в 10 тысяч </w:t>
      </w:r>
      <w:r w:rsidR="00B264B8" w:rsidRPr="00486884">
        <w:rPr>
          <w:rFonts w:ascii="Times New Roman" w:eastAsia="Calibri" w:hAnsi="Times New Roman" w:cs="Times New Roman"/>
          <w:sz w:val="28"/>
          <w:szCs w:val="28"/>
        </w:rPr>
        <w:t xml:space="preserve">образовательных </w:t>
      </w:r>
      <w:r w:rsidRPr="00486884">
        <w:rPr>
          <w:rFonts w:ascii="Times New Roman" w:eastAsia="Calibri" w:hAnsi="Times New Roman" w:cs="Times New Roman"/>
          <w:sz w:val="28"/>
          <w:szCs w:val="28"/>
        </w:rPr>
        <w:t>организаций</w:t>
      </w:r>
      <w:r w:rsidR="00B264B8" w:rsidRPr="00486884">
        <w:rPr>
          <w:rFonts w:ascii="Times New Roman" w:eastAsia="Calibri" w:hAnsi="Times New Roman" w:cs="Times New Roman"/>
          <w:sz w:val="28"/>
          <w:szCs w:val="28"/>
        </w:rPr>
        <w:t>,</w:t>
      </w:r>
      <w:r w:rsidRPr="00486884">
        <w:rPr>
          <w:rFonts w:ascii="Times New Roman" w:eastAsia="Calibri" w:hAnsi="Times New Roman" w:cs="Times New Roman"/>
          <w:sz w:val="28"/>
          <w:szCs w:val="28"/>
        </w:rPr>
        <w:t xml:space="preserve"> не охваченных Профсоюзом</w:t>
      </w:r>
      <w:r w:rsidR="00B264B8" w:rsidRPr="00486884">
        <w:rPr>
          <w:rFonts w:ascii="Times New Roman" w:eastAsia="Calibri" w:hAnsi="Times New Roman" w:cs="Times New Roman"/>
          <w:sz w:val="28"/>
          <w:szCs w:val="28"/>
        </w:rPr>
        <w:t>, в сегодняшних условиях</w:t>
      </w:r>
      <w:r w:rsidRPr="00486884">
        <w:rPr>
          <w:rFonts w:ascii="Times New Roman" w:eastAsia="Calibri" w:hAnsi="Times New Roman" w:cs="Times New Roman"/>
          <w:sz w:val="28"/>
          <w:szCs w:val="28"/>
        </w:rPr>
        <w:t xml:space="preserve"> - для всех нас просто непозволительная роскошь.   </w:t>
      </w:r>
    </w:p>
    <w:p w:rsidR="00B20A0E" w:rsidRPr="00486884" w:rsidRDefault="00B20A0E"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СЛАЙД</w:t>
      </w:r>
      <w:r w:rsidR="00CD6661" w:rsidRPr="00486884">
        <w:rPr>
          <w:rFonts w:ascii="Times New Roman" w:eastAsia="Calibri" w:hAnsi="Times New Roman" w:cs="Times New Roman"/>
          <w:sz w:val="28"/>
          <w:szCs w:val="28"/>
        </w:rPr>
        <w:t xml:space="preserve"> 2</w:t>
      </w:r>
    </w:p>
    <w:p w:rsidR="008F5FB1" w:rsidRPr="00486884" w:rsidRDefault="00B264B8" w:rsidP="00486884">
      <w:pPr>
        <w:pStyle w:val="a6"/>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 xml:space="preserve">За </w:t>
      </w:r>
      <w:r w:rsidR="008F5FB1" w:rsidRPr="00486884">
        <w:rPr>
          <w:rFonts w:ascii="Times New Roman" w:eastAsia="Calibri" w:hAnsi="Times New Roman" w:cs="Times New Roman"/>
          <w:sz w:val="28"/>
          <w:szCs w:val="28"/>
        </w:rPr>
        <w:t xml:space="preserve">последнее время были внесены многочисленные изменения </w:t>
      </w:r>
      <w:r w:rsidR="00AE4DD7" w:rsidRPr="00486884">
        <w:rPr>
          <w:rFonts w:ascii="Times New Roman" w:eastAsia="Calibri" w:hAnsi="Times New Roman" w:cs="Times New Roman"/>
          <w:sz w:val="28"/>
          <w:szCs w:val="28"/>
        </w:rPr>
        <w:t>в законодательство регулирующе</w:t>
      </w:r>
      <w:r w:rsidR="002F5304">
        <w:rPr>
          <w:rFonts w:ascii="Times New Roman" w:eastAsia="Calibri" w:hAnsi="Times New Roman" w:cs="Times New Roman"/>
          <w:sz w:val="28"/>
          <w:szCs w:val="28"/>
        </w:rPr>
        <w:t>е</w:t>
      </w:r>
      <w:r w:rsidR="00AE4DD7" w:rsidRPr="00486884">
        <w:rPr>
          <w:rFonts w:ascii="Times New Roman" w:eastAsia="Calibri" w:hAnsi="Times New Roman" w:cs="Times New Roman"/>
          <w:sz w:val="28"/>
          <w:szCs w:val="28"/>
        </w:rPr>
        <w:t xml:space="preserve"> деятельность некоммерческих организаций, </w:t>
      </w:r>
      <w:r w:rsidR="008F5FB1" w:rsidRPr="00486884">
        <w:rPr>
          <w:rFonts w:ascii="Times New Roman" w:eastAsia="Calibri" w:hAnsi="Times New Roman" w:cs="Times New Roman"/>
          <w:sz w:val="28"/>
          <w:szCs w:val="28"/>
        </w:rPr>
        <w:t>которые касаются: общих правил о юридических лицах; корпоративного управления; правил реорганизации и ликвидации, налогообложения, организации и ведения бухгалтерского учете и др.</w:t>
      </w:r>
    </w:p>
    <w:p w:rsidR="008F5FB1" w:rsidRPr="00486884" w:rsidRDefault="008F5FB1"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Рассматрива</w:t>
      </w:r>
      <w:r w:rsidR="004A10C5" w:rsidRPr="00486884">
        <w:rPr>
          <w:rFonts w:ascii="Times New Roman" w:eastAsia="Calibri" w:hAnsi="Times New Roman" w:cs="Times New Roman"/>
          <w:sz w:val="28"/>
          <w:szCs w:val="28"/>
        </w:rPr>
        <w:t>я</w:t>
      </w:r>
      <w:r w:rsidRPr="00486884">
        <w:rPr>
          <w:rFonts w:ascii="Times New Roman" w:eastAsia="Calibri" w:hAnsi="Times New Roman" w:cs="Times New Roman"/>
          <w:sz w:val="28"/>
          <w:szCs w:val="28"/>
        </w:rPr>
        <w:t xml:space="preserve"> правовой статус Профсоюза и его </w:t>
      </w:r>
      <w:r w:rsidR="0016509C" w:rsidRPr="00486884">
        <w:rPr>
          <w:rFonts w:ascii="Times New Roman" w:eastAsia="Calibri" w:hAnsi="Times New Roman" w:cs="Times New Roman"/>
          <w:sz w:val="28"/>
          <w:szCs w:val="28"/>
        </w:rPr>
        <w:t xml:space="preserve">профсоюзных организаций как </w:t>
      </w:r>
      <w:r w:rsidRPr="00486884">
        <w:rPr>
          <w:rFonts w:ascii="Times New Roman" w:eastAsia="Calibri" w:hAnsi="Times New Roman" w:cs="Times New Roman"/>
          <w:sz w:val="28"/>
          <w:szCs w:val="28"/>
        </w:rPr>
        <w:t>структурных подразделений следует, учитыва</w:t>
      </w:r>
      <w:r w:rsidR="0016509C" w:rsidRPr="00486884">
        <w:rPr>
          <w:rFonts w:ascii="Times New Roman" w:eastAsia="Calibri" w:hAnsi="Times New Roman" w:cs="Times New Roman"/>
          <w:sz w:val="28"/>
          <w:szCs w:val="28"/>
        </w:rPr>
        <w:t>ть</w:t>
      </w:r>
      <w:r w:rsidR="00741909" w:rsidRPr="00486884">
        <w:rPr>
          <w:rFonts w:ascii="Times New Roman" w:eastAsia="Calibri" w:hAnsi="Times New Roman" w:cs="Times New Roman"/>
          <w:sz w:val="28"/>
          <w:szCs w:val="28"/>
        </w:rPr>
        <w:t xml:space="preserve"> </w:t>
      </w:r>
      <w:r w:rsidRPr="00486884">
        <w:rPr>
          <w:rFonts w:ascii="Times New Roman" w:eastAsia="Calibri" w:hAnsi="Times New Roman" w:cs="Times New Roman"/>
          <w:sz w:val="28"/>
          <w:szCs w:val="28"/>
        </w:rPr>
        <w:t xml:space="preserve">всю совокупность нормативных правовых актов, регулирующих </w:t>
      </w:r>
      <w:r w:rsidR="00741909" w:rsidRPr="00486884">
        <w:rPr>
          <w:rFonts w:ascii="Times New Roman" w:eastAsia="Calibri" w:hAnsi="Times New Roman" w:cs="Times New Roman"/>
          <w:sz w:val="28"/>
          <w:szCs w:val="28"/>
        </w:rPr>
        <w:t>их деятельность.</w:t>
      </w:r>
      <w:r w:rsidRPr="00486884">
        <w:rPr>
          <w:rFonts w:ascii="Times New Roman" w:eastAsia="Calibri" w:hAnsi="Times New Roman" w:cs="Times New Roman"/>
          <w:sz w:val="28"/>
          <w:szCs w:val="28"/>
        </w:rPr>
        <w:t xml:space="preserve"> </w:t>
      </w:r>
    </w:p>
    <w:p w:rsidR="00741909" w:rsidRPr="00486884" w:rsidRDefault="00EB5F98" w:rsidP="00486884">
      <w:pPr>
        <w:spacing w:after="0" w:line="360" w:lineRule="auto"/>
        <w:ind w:firstLine="709"/>
        <w:jc w:val="both"/>
        <w:rPr>
          <w:rFonts w:ascii="Times New Roman" w:hAnsi="Times New Roman" w:cs="Times New Roman"/>
          <w:sz w:val="28"/>
          <w:szCs w:val="28"/>
          <w:lang w:eastAsia="ar-SA"/>
        </w:rPr>
      </w:pPr>
      <w:r w:rsidRPr="00486884">
        <w:rPr>
          <w:rFonts w:ascii="Times New Roman" w:hAnsi="Times New Roman" w:cs="Times New Roman"/>
          <w:sz w:val="28"/>
          <w:szCs w:val="28"/>
          <w:lang w:eastAsia="ar-SA"/>
        </w:rPr>
        <w:t>Как показывает практика</w:t>
      </w:r>
      <w:r w:rsidR="00741909" w:rsidRPr="00486884">
        <w:rPr>
          <w:rFonts w:ascii="Times New Roman" w:hAnsi="Times New Roman" w:cs="Times New Roman"/>
          <w:sz w:val="28"/>
          <w:szCs w:val="28"/>
          <w:lang w:eastAsia="ar-SA"/>
        </w:rPr>
        <w:t xml:space="preserve">  </w:t>
      </w:r>
      <w:r w:rsidR="002F5304">
        <w:rPr>
          <w:rFonts w:ascii="Times New Roman" w:hAnsi="Times New Roman" w:cs="Times New Roman"/>
          <w:sz w:val="28"/>
          <w:szCs w:val="28"/>
          <w:lang w:eastAsia="ar-SA"/>
        </w:rPr>
        <w:t xml:space="preserve">необходимо </w:t>
      </w:r>
      <w:r w:rsidRPr="00486884">
        <w:rPr>
          <w:rFonts w:ascii="Times New Roman" w:hAnsi="Times New Roman" w:cs="Times New Roman"/>
          <w:sz w:val="28"/>
          <w:szCs w:val="28"/>
          <w:lang w:eastAsia="ar-SA"/>
        </w:rPr>
        <w:t>более</w:t>
      </w:r>
      <w:r w:rsidR="00B264B8" w:rsidRPr="00486884">
        <w:rPr>
          <w:rFonts w:ascii="Times New Roman" w:hAnsi="Times New Roman" w:cs="Times New Roman"/>
          <w:sz w:val="28"/>
          <w:szCs w:val="28"/>
          <w:lang w:eastAsia="ar-SA"/>
        </w:rPr>
        <w:t xml:space="preserve"> </w:t>
      </w:r>
      <w:r w:rsidR="00741909" w:rsidRPr="00486884">
        <w:rPr>
          <w:rFonts w:ascii="Times New Roman" w:hAnsi="Times New Roman" w:cs="Times New Roman"/>
          <w:sz w:val="28"/>
          <w:szCs w:val="28"/>
          <w:lang w:eastAsia="ar-SA"/>
        </w:rPr>
        <w:t>четкое понимание</w:t>
      </w:r>
      <w:r w:rsidR="00AE4DD7" w:rsidRPr="00486884">
        <w:rPr>
          <w:rFonts w:ascii="Times New Roman" w:hAnsi="Times New Roman" w:cs="Times New Roman"/>
          <w:sz w:val="28"/>
          <w:szCs w:val="28"/>
          <w:lang w:eastAsia="ar-SA"/>
        </w:rPr>
        <w:t xml:space="preserve"> </w:t>
      </w:r>
      <w:r w:rsidR="002F5304" w:rsidRPr="00486884">
        <w:rPr>
          <w:rFonts w:ascii="Times New Roman" w:hAnsi="Times New Roman" w:cs="Times New Roman"/>
          <w:sz w:val="28"/>
          <w:szCs w:val="28"/>
          <w:lang w:eastAsia="ar-SA"/>
        </w:rPr>
        <w:t xml:space="preserve">руководителями и ответственными работниками организаций всех уровней структуры Профсоюза </w:t>
      </w:r>
      <w:r w:rsidR="00AE4DD7" w:rsidRPr="00486884">
        <w:rPr>
          <w:rFonts w:ascii="Times New Roman" w:hAnsi="Times New Roman" w:cs="Times New Roman"/>
          <w:sz w:val="28"/>
          <w:szCs w:val="28"/>
          <w:lang w:eastAsia="ar-SA"/>
        </w:rPr>
        <w:t>особенностей правового положения профсоюзных организаций</w:t>
      </w:r>
      <w:r w:rsidR="00741909" w:rsidRPr="00486884">
        <w:rPr>
          <w:rFonts w:ascii="Times New Roman" w:hAnsi="Times New Roman" w:cs="Times New Roman"/>
          <w:sz w:val="28"/>
          <w:szCs w:val="28"/>
          <w:lang w:eastAsia="ar-SA"/>
        </w:rPr>
        <w:t xml:space="preserve">. </w:t>
      </w:r>
    </w:p>
    <w:p w:rsidR="00145041" w:rsidRPr="00486884" w:rsidRDefault="002F5304" w:rsidP="00486884">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В частности, </w:t>
      </w:r>
      <w:r w:rsidR="00145041" w:rsidRPr="00486884">
        <w:rPr>
          <w:rFonts w:ascii="Times New Roman" w:eastAsia="Calibri" w:hAnsi="Times New Roman" w:cs="Times New Roman"/>
          <w:sz w:val="28"/>
          <w:szCs w:val="28"/>
        </w:rPr>
        <w:t>отличать понятие «профсоюз», от понятия «объединение (ассоциация) профсоюзов,</w:t>
      </w:r>
      <w:r w:rsidR="00145041" w:rsidRPr="00486884">
        <w:rPr>
          <w:rFonts w:ascii="Times New Roman" w:eastAsia="Calibri" w:hAnsi="Times New Roman" w:cs="Times New Roman"/>
          <w:bCs/>
          <w:sz w:val="28"/>
          <w:szCs w:val="28"/>
        </w:rPr>
        <w:t xml:space="preserve"> организаций профсоюзов</w:t>
      </w:r>
      <w:r w:rsidR="00145041" w:rsidRPr="00486884">
        <w:rPr>
          <w:rFonts w:ascii="Times New Roman" w:eastAsia="Calibri" w:hAnsi="Times New Roman" w:cs="Times New Roman"/>
          <w:sz w:val="28"/>
          <w:szCs w:val="28"/>
        </w:rPr>
        <w:t>», правильно понимать</w:t>
      </w:r>
      <w:r w:rsidR="00A44F95" w:rsidRPr="00486884">
        <w:rPr>
          <w:rFonts w:ascii="Times New Roman" w:eastAsia="Calibri" w:hAnsi="Times New Roman" w:cs="Times New Roman"/>
          <w:sz w:val="28"/>
          <w:szCs w:val="28"/>
        </w:rPr>
        <w:t xml:space="preserve"> особенности и различия </w:t>
      </w:r>
      <w:r w:rsidR="00145041" w:rsidRPr="00486884">
        <w:rPr>
          <w:rFonts w:ascii="Times New Roman" w:eastAsia="Calibri" w:hAnsi="Times New Roman" w:cs="Times New Roman"/>
          <w:sz w:val="28"/>
          <w:szCs w:val="28"/>
        </w:rPr>
        <w:t>право</w:t>
      </w:r>
      <w:r w:rsidR="00A44F95" w:rsidRPr="00486884">
        <w:rPr>
          <w:rFonts w:ascii="Times New Roman" w:eastAsia="Calibri" w:hAnsi="Times New Roman" w:cs="Times New Roman"/>
          <w:sz w:val="28"/>
          <w:szCs w:val="28"/>
        </w:rPr>
        <w:t>во</w:t>
      </w:r>
      <w:r>
        <w:rPr>
          <w:rFonts w:ascii="Times New Roman" w:eastAsia="Calibri" w:hAnsi="Times New Roman" w:cs="Times New Roman"/>
          <w:sz w:val="28"/>
          <w:szCs w:val="28"/>
        </w:rPr>
        <w:t>го</w:t>
      </w:r>
      <w:r w:rsidR="00145041" w:rsidRPr="00486884">
        <w:rPr>
          <w:rFonts w:ascii="Times New Roman" w:eastAsia="Calibri" w:hAnsi="Times New Roman" w:cs="Times New Roman"/>
          <w:sz w:val="28"/>
          <w:szCs w:val="28"/>
        </w:rPr>
        <w:t xml:space="preserve"> статс</w:t>
      </w:r>
      <w:r>
        <w:rPr>
          <w:rFonts w:ascii="Times New Roman" w:eastAsia="Calibri" w:hAnsi="Times New Roman" w:cs="Times New Roman"/>
          <w:sz w:val="28"/>
          <w:szCs w:val="28"/>
        </w:rPr>
        <w:t>а</w:t>
      </w:r>
      <w:r w:rsidR="00145041" w:rsidRPr="00486884">
        <w:rPr>
          <w:rFonts w:ascii="Times New Roman" w:eastAsia="Calibri" w:hAnsi="Times New Roman" w:cs="Times New Roman"/>
          <w:sz w:val="28"/>
          <w:szCs w:val="28"/>
        </w:rPr>
        <w:t xml:space="preserve"> </w:t>
      </w:r>
      <w:r w:rsidR="00A44F95" w:rsidRPr="00486884">
        <w:rPr>
          <w:rFonts w:ascii="Times New Roman" w:eastAsia="Calibri" w:hAnsi="Times New Roman" w:cs="Times New Roman"/>
          <w:sz w:val="28"/>
          <w:szCs w:val="28"/>
        </w:rPr>
        <w:t>Профсоюза и профсоюзных организаций как</w:t>
      </w:r>
      <w:r w:rsidR="00145041" w:rsidRPr="00486884">
        <w:rPr>
          <w:rFonts w:ascii="Times New Roman" w:eastAsia="Calibri" w:hAnsi="Times New Roman" w:cs="Times New Roman"/>
          <w:sz w:val="28"/>
          <w:szCs w:val="28"/>
        </w:rPr>
        <w:t xml:space="preserve"> </w:t>
      </w:r>
      <w:r w:rsidR="00A44F95" w:rsidRPr="00486884">
        <w:rPr>
          <w:rFonts w:ascii="Times New Roman" w:eastAsia="Calibri" w:hAnsi="Times New Roman" w:cs="Times New Roman"/>
          <w:sz w:val="28"/>
          <w:szCs w:val="28"/>
        </w:rPr>
        <w:t>его структурных подразделений</w:t>
      </w:r>
      <w:r w:rsidR="004A10C5" w:rsidRPr="00486884">
        <w:rPr>
          <w:rFonts w:ascii="Times New Roman" w:eastAsia="Calibri" w:hAnsi="Times New Roman" w:cs="Times New Roman"/>
          <w:sz w:val="28"/>
          <w:szCs w:val="28"/>
        </w:rPr>
        <w:t xml:space="preserve">, уметь  различать правовую и организационно-уставную природу членского профсоюзного взноса и </w:t>
      </w:r>
      <w:r w:rsidR="004A10C5" w:rsidRPr="00486884">
        <w:rPr>
          <w:rFonts w:ascii="Times New Roman" w:eastAsia="Calibri" w:hAnsi="Times New Roman" w:cs="Times New Roman"/>
          <w:bCs/>
          <w:sz w:val="28"/>
          <w:szCs w:val="28"/>
        </w:rPr>
        <w:t>размера отчисления членских профсоюзных взносов меж</w:t>
      </w:r>
      <w:r w:rsidR="003A46B6" w:rsidRPr="00486884">
        <w:rPr>
          <w:rFonts w:ascii="Times New Roman" w:eastAsia="Calibri" w:hAnsi="Times New Roman" w:cs="Times New Roman"/>
          <w:bCs/>
          <w:sz w:val="28"/>
          <w:szCs w:val="28"/>
        </w:rPr>
        <w:t>ду уровнями структуры Профсоюза, что к сожалению, часто вызывает затруднения у председателей местных и первичных профсоюзных организаций.</w:t>
      </w:r>
    </w:p>
    <w:p w:rsidR="00872ECD" w:rsidRPr="00486884" w:rsidRDefault="00872ECD"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Кроме того,</w:t>
      </w:r>
      <w:r w:rsidR="003A46B6" w:rsidRPr="00486884">
        <w:rPr>
          <w:rFonts w:ascii="Times New Roman" w:eastAsia="Calibri" w:hAnsi="Times New Roman" w:cs="Times New Roman"/>
          <w:sz w:val="28"/>
          <w:szCs w:val="28"/>
        </w:rPr>
        <w:t xml:space="preserve"> следует напомнить, что</w:t>
      </w:r>
      <w:r w:rsidRPr="00486884">
        <w:rPr>
          <w:rFonts w:ascii="Times New Roman" w:eastAsia="Calibri" w:hAnsi="Times New Roman" w:cs="Times New Roman"/>
          <w:sz w:val="28"/>
          <w:szCs w:val="28"/>
        </w:rPr>
        <w:t xml:space="preserve"> вне зависимости от наличия статуса юридического лица действующее законодательство в полной мере позволяет местным или первичным организациям Профсоюза реализовывать свое законное право на представительство и защиту членов Профсоюза, избира</w:t>
      </w:r>
      <w:r w:rsidR="00B264B8" w:rsidRPr="00486884">
        <w:rPr>
          <w:rFonts w:ascii="Times New Roman" w:eastAsia="Calibri" w:hAnsi="Times New Roman" w:cs="Times New Roman"/>
          <w:sz w:val="28"/>
          <w:szCs w:val="28"/>
        </w:rPr>
        <w:t>ть</w:t>
      </w:r>
      <w:r w:rsidRPr="00486884">
        <w:rPr>
          <w:rFonts w:ascii="Times New Roman" w:eastAsia="Calibri" w:hAnsi="Times New Roman" w:cs="Times New Roman"/>
          <w:sz w:val="28"/>
          <w:szCs w:val="28"/>
        </w:rPr>
        <w:t xml:space="preserve"> коллегиальные и единоличные профсоюзные органы, </w:t>
      </w:r>
      <w:r w:rsidR="00B264B8" w:rsidRPr="00486884">
        <w:rPr>
          <w:rFonts w:ascii="Times New Roman" w:eastAsia="Calibri" w:hAnsi="Times New Roman" w:cs="Times New Roman"/>
          <w:sz w:val="28"/>
          <w:szCs w:val="28"/>
        </w:rPr>
        <w:t xml:space="preserve">право вести </w:t>
      </w:r>
      <w:r w:rsidRPr="00486884">
        <w:rPr>
          <w:rFonts w:ascii="Times New Roman" w:eastAsia="Calibri" w:hAnsi="Times New Roman" w:cs="Times New Roman"/>
          <w:sz w:val="28"/>
          <w:szCs w:val="28"/>
        </w:rPr>
        <w:t>коллективны</w:t>
      </w:r>
      <w:r w:rsidR="00B264B8" w:rsidRPr="00486884">
        <w:rPr>
          <w:rFonts w:ascii="Times New Roman" w:eastAsia="Calibri" w:hAnsi="Times New Roman" w:cs="Times New Roman"/>
          <w:sz w:val="28"/>
          <w:szCs w:val="28"/>
        </w:rPr>
        <w:t>е</w:t>
      </w:r>
      <w:r w:rsidRPr="00486884">
        <w:rPr>
          <w:rFonts w:ascii="Times New Roman" w:eastAsia="Calibri" w:hAnsi="Times New Roman" w:cs="Times New Roman"/>
          <w:sz w:val="28"/>
          <w:szCs w:val="28"/>
        </w:rPr>
        <w:t xml:space="preserve"> переговор</w:t>
      </w:r>
      <w:r w:rsidR="00B264B8" w:rsidRPr="00486884">
        <w:rPr>
          <w:rFonts w:ascii="Times New Roman" w:eastAsia="Calibri" w:hAnsi="Times New Roman" w:cs="Times New Roman"/>
          <w:sz w:val="28"/>
          <w:szCs w:val="28"/>
        </w:rPr>
        <w:t>ы</w:t>
      </w:r>
      <w:r w:rsidRPr="00486884">
        <w:rPr>
          <w:rFonts w:ascii="Times New Roman" w:eastAsia="Calibri" w:hAnsi="Times New Roman" w:cs="Times New Roman"/>
          <w:sz w:val="28"/>
          <w:szCs w:val="28"/>
        </w:rPr>
        <w:t>, заключ</w:t>
      </w:r>
      <w:r w:rsidR="00B264B8" w:rsidRPr="00486884">
        <w:rPr>
          <w:rFonts w:ascii="Times New Roman" w:eastAsia="Calibri" w:hAnsi="Times New Roman" w:cs="Times New Roman"/>
          <w:sz w:val="28"/>
          <w:szCs w:val="28"/>
        </w:rPr>
        <w:t>ать</w:t>
      </w:r>
      <w:r w:rsidRPr="00486884">
        <w:rPr>
          <w:rFonts w:ascii="Times New Roman" w:eastAsia="Calibri" w:hAnsi="Times New Roman" w:cs="Times New Roman"/>
          <w:sz w:val="28"/>
          <w:szCs w:val="28"/>
        </w:rPr>
        <w:t xml:space="preserve"> соглашени</w:t>
      </w:r>
      <w:r w:rsidR="00B264B8" w:rsidRPr="00486884">
        <w:rPr>
          <w:rFonts w:ascii="Times New Roman" w:eastAsia="Calibri" w:hAnsi="Times New Roman" w:cs="Times New Roman"/>
          <w:sz w:val="28"/>
          <w:szCs w:val="28"/>
        </w:rPr>
        <w:t>я</w:t>
      </w:r>
      <w:r w:rsidRPr="00486884">
        <w:rPr>
          <w:rFonts w:ascii="Times New Roman" w:eastAsia="Calibri" w:hAnsi="Times New Roman" w:cs="Times New Roman"/>
          <w:sz w:val="28"/>
          <w:szCs w:val="28"/>
        </w:rPr>
        <w:t xml:space="preserve"> и коллективны</w:t>
      </w:r>
      <w:r w:rsidR="00B264B8" w:rsidRPr="00486884">
        <w:rPr>
          <w:rFonts w:ascii="Times New Roman" w:eastAsia="Calibri" w:hAnsi="Times New Roman" w:cs="Times New Roman"/>
          <w:sz w:val="28"/>
          <w:szCs w:val="28"/>
        </w:rPr>
        <w:t>е</w:t>
      </w:r>
      <w:r w:rsidRPr="00486884">
        <w:rPr>
          <w:rFonts w:ascii="Times New Roman" w:eastAsia="Calibri" w:hAnsi="Times New Roman" w:cs="Times New Roman"/>
          <w:sz w:val="28"/>
          <w:szCs w:val="28"/>
        </w:rPr>
        <w:t xml:space="preserve"> договор</w:t>
      </w:r>
      <w:r w:rsidR="00B264B8" w:rsidRPr="00486884">
        <w:rPr>
          <w:rFonts w:ascii="Times New Roman" w:eastAsia="Calibri" w:hAnsi="Times New Roman" w:cs="Times New Roman"/>
          <w:sz w:val="28"/>
          <w:szCs w:val="28"/>
        </w:rPr>
        <w:t>ы</w:t>
      </w:r>
      <w:r w:rsidRPr="00486884">
        <w:rPr>
          <w:rFonts w:ascii="Times New Roman" w:eastAsia="Calibri" w:hAnsi="Times New Roman" w:cs="Times New Roman"/>
          <w:sz w:val="28"/>
          <w:szCs w:val="28"/>
        </w:rPr>
        <w:t xml:space="preserve"> от имени работников.</w:t>
      </w:r>
    </w:p>
    <w:p w:rsidR="009F65DC" w:rsidRPr="00486884" w:rsidRDefault="00426737" w:rsidP="00486884">
      <w:pPr>
        <w:widowControl w:val="0"/>
        <w:numPr>
          <w:ilvl w:val="0"/>
          <w:numId w:val="3"/>
        </w:numPr>
        <w:suppressAutoHyphens/>
        <w:spacing w:after="0" w:line="360" w:lineRule="auto"/>
        <w:ind w:left="0" w:firstLine="709"/>
        <w:jc w:val="both"/>
        <w:rPr>
          <w:rFonts w:ascii="Times New Roman" w:eastAsia="Arial Unicode MS" w:hAnsi="Times New Roman" w:cs="Times New Roman"/>
          <w:kern w:val="1"/>
          <w:sz w:val="28"/>
          <w:szCs w:val="28"/>
          <w:lang w:eastAsia="hi-IN" w:bidi="hi-IN"/>
        </w:rPr>
      </w:pPr>
      <w:r w:rsidRPr="00486884">
        <w:rPr>
          <w:rFonts w:ascii="Times New Roman" w:eastAsia="Calibri" w:hAnsi="Times New Roman" w:cs="Times New Roman"/>
          <w:bCs/>
          <w:sz w:val="28"/>
          <w:szCs w:val="28"/>
        </w:rPr>
        <w:t>В докладе я</w:t>
      </w:r>
      <w:r w:rsidR="007E7106" w:rsidRPr="00486884">
        <w:rPr>
          <w:rFonts w:ascii="Times New Roman" w:eastAsia="Calibri" w:hAnsi="Times New Roman" w:cs="Times New Roman"/>
          <w:bCs/>
          <w:sz w:val="28"/>
          <w:szCs w:val="28"/>
        </w:rPr>
        <w:t xml:space="preserve"> не случайно так подробно остановл</w:t>
      </w:r>
      <w:r w:rsidR="009005D9">
        <w:rPr>
          <w:rFonts w:ascii="Times New Roman" w:eastAsia="Calibri" w:hAnsi="Times New Roman" w:cs="Times New Roman"/>
          <w:bCs/>
          <w:sz w:val="28"/>
          <w:szCs w:val="28"/>
        </w:rPr>
        <w:t>иваюсь</w:t>
      </w:r>
      <w:r w:rsidR="007E7106" w:rsidRPr="00486884">
        <w:rPr>
          <w:rFonts w:ascii="Times New Roman" w:eastAsia="Calibri" w:hAnsi="Times New Roman" w:cs="Times New Roman"/>
          <w:bCs/>
          <w:sz w:val="28"/>
          <w:szCs w:val="28"/>
        </w:rPr>
        <w:t xml:space="preserve"> на вопросе особенностей правого регулирования Профсоюза и его профсоюзных организаций и их правильного понимания</w:t>
      </w:r>
      <w:r w:rsidR="009F65DC" w:rsidRPr="00486884">
        <w:rPr>
          <w:rFonts w:ascii="Times New Roman" w:eastAsia="Calibri" w:hAnsi="Times New Roman" w:cs="Times New Roman"/>
          <w:bCs/>
          <w:sz w:val="28"/>
          <w:szCs w:val="28"/>
        </w:rPr>
        <w:t>.</w:t>
      </w:r>
      <w:r w:rsidR="007E7106" w:rsidRPr="00486884">
        <w:rPr>
          <w:rFonts w:ascii="Times New Roman" w:eastAsia="Calibri" w:hAnsi="Times New Roman" w:cs="Times New Roman"/>
          <w:bCs/>
          <w:sz w:val="28"/>
          <w:szCs w:val="28"/>
        </w:rPr>
        <w:t xml:space="preserve"> </w:t>
      </w:r>
    </w:p>
    <w:p w:rsidR="00093191" w:rsidRPr="00486884" w:rsidRDefault="009F65DC" w:rsidP="00486884">
      <w:pPr>
        <w:widowControl w:val="0"/>
        <w:numPr>
          <w:ilvl w:val="0"/>
          <w:numId w:val="3"/>
        </w:numPr>
        <w:suppressAutoHyphens/>
        <w:spacing w:after="0" w:line="360" w:lineRule="auto"/>
        <w:ind w:left="0" w:firstLine="709"/>
        <w:jc w:val="both"/>
        <w:rPr>
          <w:rFonts w:ascii="Times New Roman" w:eastAsia="Arial Unicode MS" w:hAnsi="Times New Roman" w:cs="Times New Roman"/>
          <w:kern w:val="1"/>
          <w:sz w:val="28"/>
          <w:szCs w:val="28"/>
          <w:lang w:eastAsia="hi-IN" w:bidi="hi-IN"/>
        </w:rPr>
      </w:pPr>
      <w:r w:rsidRPr="00486884">
        <w:rPr>
          <w:rFonts w:ascii="Times New Roman" w:eastAsia="Arial Unicode MS" w:hAnsi="Times New Roman" w:cs="Times New Roman"/>
          <w:kern w:val="1"/>
          <w:sz w:val="28"/>
          <w:szCs w:val="28"/>
          <w:lang w:eastAsia="hi-IN" w:bidi="hi-IN"/>
        </w:rPr>
        <w:t>С</w:t>
      </w:r>
      <w:r w:rsidR="00093191" w:rsidRPr="00486884">
        <w:rPr>
          <w:rFonts w:ascii="Times New Roman" w:eastAsia="Arial Unicode MS" w:hAnsi="Times New Roman" w:cs="Times New Roman"/>
          <w:kern w:val="1"/>
          <w:sz w:val="28"/>
          <w:szCs w:val="28"/>
          <w:lang w:eastAsia="hi-IN" w:bidi="hi-IN"/>
        </w:rPr>
        <w:t xml:space="preserve">овременное законодательство и возрастающие в соответствии с ним требования к общественным организациям с правами юридических лиц,  </w:t>
      </w:r>
      <w:r w:rsidR="00B264B8" w:rsidRPr="00486884">
        <w:rPr>
          <w:rFonts w:ascii="Times New Roman" w:eastAsia="Arial Unicode MS" w:hAnsi="Times New Roman" w:cs="Times New Roman"/>
          <w:kern w:val="1"/>
          <w:sz w:val="28"/>
          <w:szCs w:val="28"/>
          <w:lang w:eastAsia="hi-IN" w:bidi="hi-IN"/>
        </w:rPr>
        <w:t xml:space="preserve">а также </w:t>
      </w:r>
      <w:r w:rsidR="00093191" w:rsidRPr="00486884">
        <w:rPr>
          <w:rFonts w:ascii="Times New Roman" w:eastAsia="Arial Unicode MS" w:hAnsi="Times New Roman" w:cs="Times New Roman"/>
          <w:kern w:val="1"/>
          <w:sz w:val="28"/>
          <w:szCs w:val="28"/>
          <w:lang w:eastAsia="hi-IN" w:bidi="hi-IN"/>
        </w:rPr>
        <w:t xml:space="preserve">желание повысить эффективность своей деятельности, постепенно приводят   выборные органы региональных (межрегиональных) организаций Профсоюза к необходимости пересмотреть подходы к формированию структуры своих организаций. </w:t>
      </w:r>
    </w:p>
    <w:p w:rsidR="009F65DC" w:rsidRPr="00486884" w:rsidRDefault="00093191" w:rsidP="00486884">
      <w:pPr>
        <w:widowControl w:val="0"/>
        <w:numPr>
          <w:ilvl w:val="0"/>
          <w:numId w:val="3"/>
        </w:numPr>
        <w:suppressAutoHyphens/>
        <w:spacing w:after="0" w:line="360" w:lineRule="auto"/>
        <w:ind w:left="0" w:firstLine="709"/>
        <w:jc w:val="both"/>
        <w:rPr>
          <w:rFonts w:ascii="Times New Roman" w:eastAsia="Arial Unicode MS" w:hAnsi="Times New Roman" w:cs="Times New Roman"/>
          <w:kern w:val="1"/>
          <w:sz w:val="28"/>
          <w:szCs w:val="28"/>
          <w:lang w:eastAsia="hi-IN" w:bidi="hi-IN"/>
        </w:rPr>
      </w:pPr>
      <w:r w:rsidRPr="00486884">
        <w:rPr>
          <w:rFonts w:ascii="Times New Roman" w:eastAsia="Arial Unicode MS" w:hAnsi="Times New Roman" w:cs="Times New Roman"/>
          <w:kern w:val="1"/>
          <w:sz w:val="28"/>
          <w:szCs w:val="28"/>
          <w:lang w:eastAsia="hi-IN" w:bidi="hi-IN"/>
        </w:rPr>
        <w:t>Одни из них идут по пути централизации бухгалтерий местных организаций Профсоюза, сохранив среднее звено - городские, районные организации Профсоюза</w:t>
      </w:r>
      <w:r w:rsidR="00B264B8" w:rsidRPr="00486884">
        <w:rPr>
          <w:rFonts w:ascii="Times New Roman" w:eastAsia="Arial Unicode MS" w:hAnsi="Times New Roman" w:cs="Times New Roman"/>
          <w:kern w:val="1"/>
          <w:sz w:val="28"/>
          <w:szCs w:val="28"/>
          <w:lang w:eastAsia="hi-IN" w:bidi="hi-IN"/>
        </w:rPr>
        <w:t>,</w:t>
      </w:r>
      <w:r w:rsidRPr="00486884">
        <w:rPr>
          <w:rFonts w:ascii="Times New Roman" w:eastAsia="Arial Unicode MS" w:hAnsi="Times New Roman" w:cs="Times New Roman"/>
          <w:kern w:val="1"/>
          <w:sz w:val="28"/>
          <w:szCs w:val="28"/>
          <w:lang w:eastAsia="hi-IN" w:bidi="hi-IN"/>
        </w:rPr>
        <w:t xml:space="preserve"> без статуса юридического лица</w:t>
      </w:r>
      <w:r w:rsidR="00B264B8" w:rsidRPr="00486884">
        <w:rPr>
          <w:rFonts w:ascii="Times New Roman" w:eastAsia="Arial Unicode MS" w:hAnsi="Times New Roman" w:cs="Times New Roman"/>
          <w:kern w:val="1"/>
          <w:sz w:val="28"/>
          <w:szCs w:val="28"/>
          <w:lang w:eastAsia="hi-IN" w:bidi="hi-IN"/>
        </w:rPr>
        <w:t>,</w:t>
      </w:r>
      <w:r w:rsidRPr="00486884">
        <w:rPr>
          <w:rFonts w:ascii="Times New Roman" w:eastAsia="Arial Unicode MS" w:hAnsi="Times New Roman" w:cs="Times New Roman"/>
          <w:kern w:val="1"/>
          <w:sz w:val="28"/>
          <w:szCs w:val="28"/>
          <w:lang w:eastAsia="hi-IN" w:bidi="hi-IN"/>
        </w:rPr>
        <w:t xml:space="preserve"> изменив таким образов лишь порядок финансовой деятельности</w:t>
      </w:r>
      <w:r w:rsidR="009F65DC" w:rsidRPr="00486884">
        <w:rPr>
          <w:rFonts w:ascii="Times New Roman" w:eastAsia="Arial Unicode MS" w:hAnsi="Times New Roman" w:cs="Times New Roman"/>
          <w:kern w:val="1"/>
          <w:sz w:val="28"/>
          <w:szCs w:val="28"/>
          <w:lang w:eastAsia="hi-IN" w:bidi="hi-IN"/>
        </w:rPr>
        <w:t xml:space="preserve"> и освободив такие организации от непосильного для них бремени юридического лица</w:t>
      </w:r>
      <w:r w:rsidRPr="00486884">
        <w:rPr>
          <w:rFonts w:ascii="Times New Roman" w:eastAsia="Arial Unicode MS" w:hAnsi="Times New Roman" w:cs="Times New Roman"/>
          <w:kern w:val="1"/>
          <w:sz w:val="28"/>
          <w:szCs w:val="28"/>
          <w:lang w:eastAsia="hi-IN" w:bidi="hi-IN"/>
        </w:rPr>
        <w:t xml:space="preserve">. </w:t>
      </w:r>
    </w:p>
    <w:p w:rsidR="00093191" w:rsidRPr="00486884" w:rsidRDefault="00093191" w:rsidP="00486884">
      <w:pPr>
        <w:widowControl w:val="0"/>
        <w:numPr>
          <w:ilvl w:val="0"/>
          <w:numId w:val="3"/>
        </w:numPr>
        <w:suppressAutoHyphens/>
        <w:spacing w:after="0" w:line="360" w:lineRule="auto"/>
        <w:ind w:left="0" w:firstLine="709"/>
        <w:jc w:val="both"/>
        <w:rPr>
          <w:rFonts w:ascii="Times New Roman" w:eastAsia="Arial Unicode MS" w:hAnsi="Times New Roman" w:cs="Times New Roman"/>
          <w:kern w:val="1"/>
          <w:sz w:val="28"/>
          <w:szCs w:val="28"/>
          <w:lang w:eastAsia="hi-IN" w:bidi="hi-IN"/>
        </w:rPr>
      </w:pPr>
      <w:r w:rsidRPr="00486884">
        <w:rPr>
          <w:rFonts w:ascii="Times New Roman" w:eastAsia="Arial Unicode MS" w:hAnsi="Times New Roman" w:cs="Times New Roman"/>
          <w:kern w:val="1"/>
          <w:sz w:val="28"/>
          <w:szCs w:val="28"/>
          <w:lang w:eastAsia="hi-IN" w:bidi="hi-IN"/>
        </w:rPr>
        <w:t xml:space="preserve">Другие </w:t>
      </w:r>
      <w:r w:rsidR="00B264B8" w:rsidRPr="00486884">
        <w:rPr>
          <w:rFonts w:ascii="Times New Roman" w:eastAsia="Arial Unicode MS" w:hAnsi="Times New Roman" w:cs="Times New Roman"/>
          <w:kern w:val="1"/>
          <w:sz w:val="28"/>
          <w:szCs w:val="28"/>
          <w:lang w:eastAsia="hi-IN" w:bidi="hi-IN"/>
        </w:rPr>
        <w:t>идут</w:t>
      </w:r>
      <w:r w:rsidRPr="00486884">
        <w:rPr>
          <w:rFonts w:ascii="Times New Roman" w:eastAsia="Arial Unicode MS" w:hAnsi="Times New Roman" w:cs="Times New Roman"/>
          <w:kern w:val="1"/>
          <w:sz w:val="28"/>
          <w:szCs w:val="28"/>
          <w:lang w:eastAsia="hi-IN" w:bidi="hi-IN"/>
        </w:rPr>
        <w:t xml:space="preserve"> по пути </w:t>
      </w:r>
      <w:r w:rsidR="009F65DC" w:rsidRPr="00486884">
        <w:rPr>
          <w:rFonts w:ascii="Times New Roman" w:eastAsia="Arial Unicode MS" w:hAnsi="Times New Roman" w:cs="Times New Roman"/>
          <w:kern w:val="1"/>
          <w:sz w:val="28"/>
          <w:szCs w:val="28"/>
          <w:lang w:eastAsia="hi-IN" w:bidi="hi-IN"/>
        </w:rPr>
        <w:t xml:space="preserve"> полной </w:t>
      </w:r>
      <w:r w:rsidRPr="00486884">
        <w:rPr>
          <w:rFonts w:ascii="Times New Roman" w:eastAsia="Arial Unicode MS" w:hAnsi="Times New Roman" w:cs="Times New Roman"/>
          <w:kern w:val="1"/>
          <w:sz w:val="28"/>
          <w:szCs w:val="28"/>
          <w:lang w:eastAsia="hi-IN" w:bidi="hi-IN"/>
        </w:rPr>
        <w:t xml:space="preserve">ликвидации местных профсоюзных организаций и введением уполномоченных (представителей) региональных (межрегиональных) организаций Профсоюза в муниципалитетах, </w:t>
      </w:r>
      <w:r w:rsidR="009F65DC" w:rsidRPr="00486884">
        <w:rPr>
          <w:rFonts w:ascii="Times New Roman" w:eastAsia="Arial Unicode MS" w:hAnsi="Times New Roman" w:cs="Times New Roman"/>
          <w:kern w:val="1"/>
          <w:sz w:val="28"/>
          <w:szCs w:val="28"/>
          <w:lang w:eastAsia="hi-IN" w:bidi="hi-IN"/>
        </w:rPr>
        <w:t xml:space="preserve"> сконцентрировав деятельность </w:t>
      </w:r>
      <w:r w:rsidR="00B264B8" w:rsidRPr="00486884">
        <w:rPr>
          <w:rFonts w:ascii="Times New Roman" w:eastAsia="Arial Unicode MS" w:hAnsi="Times New Roman" w:cs="Times New Roman"/>
          <w:kern w:val="1"/>
          <w:sz w:val="28"/>
          <w:szCs w:val="28"/>
          <w:lang w:eastAsia="hi-IN" w:bidi="hi-IN"/>
        </w:rPr>
        <w:t xml:space="preserve"> уполномоченных </w:t>
      </w:r>
      <w:r w:rsidR="009F65DC" w:rsidRPr="00486884">
        <w:rPr>
          <w:rFonts w:ascii="Times New Roman" w:eastAsia="Arial Unicode MS" w:hAnsi="Times New Roman" w:cs="Times New Roman"/>
          <w:kern w:val="1"/>
          <w:sz w:val="28"/>
          <w:szCs w:val="28"/>
          <w:lang w:eastAsia="hi-IN" w:bidi="hi-IN"/>
        </w:rPr>
        <w:t>на конкретную работу с членами Профсоюза  и с социальными партнерами</w:t>
      </w:r>
      <w:r w:rsidRPr="00486884">
        <w:rPr>
          <w:rFonts w:ascii="Times New Roman" w:eastAsia="Arial Unicode MS" w:hAnsi="Times New Roman" w:cs="Times New Roman"/>
          <w:kern w:val="1"/>
          <w:sz w:val="28"/>
          <w:szCs w:val="28"/>
          <w:lang w:eastAsia="hi-IN" w:bidi="hi-IN"/>
        </w:rPr>
        <w:t>.</w:t>
      </w:r>
    </w:p>
    <w:p w:rsidR="004E1CDA" w:rsidRPr="00486884" w:rsidRDefault="004E1CDA" w:rsidP="00486884">
      <w:pPr>
        <w:widowControl w:val="0"/>
        <w:numPr>
          <w:ilvl w:val="0"/>
          <w:numId w:val="3"/>
        </w:numPr>
        <w:suppressAutoHyphens/>
        <w:spacing w:after="0" w:line="360" w:lineRule="auto"/>
        <w:ind w:left="0" w:firstLine="709"/>
        <w:jc w:val="both"/>
        <w:rPr>
          <w:rFonts w:ascii="Times New Roman" w:eastAsia="Arial Unicode MS" w:hAnsi="Times New Roman" w:cs="Times New Roman"/>
          <w:kern w:val="1"/>
          <w:sz w:val="28"/>
          <w:szCs w:val="28"/>
          <w:lang w:eastAsia="hi-IN" w:bidi="hi-IN"/>
        </w:rPr>
      </w:pPr>
      <w:r w:rsidRPr="00486884">
        <w:rPr>
          <w:rFonts w:ascii="Times New Roman" w:eastAsia="Arial Unicode MS" w:hAnsi="Times New Roman" w:cs="Times New Roman"/>
          <w:kern w:val="1"/>
          <w:sz w:val="28"/>
          <w:szCs w:val="28"/>
          <w:lang w:eastAsia="hi-IN" w:bidi="hi-IN"/>
        </w:rPr>
        <w:t>Третьи – поставлены перед необходимостью проводить реорганизационные процедуры в связи с процессом оптимизации с</w:t>
      </w:r>
      <w:r w:rsidR="00B264B8" w:rsidRPr="00486884">
        <w:rPr>
          <w:rFonts w:ascii="Times New Roman" w:eastAsia="Arial Unicode MS" w:hAnsi="Times New Roman" w:cs="Times New Roman"/>
          <w:kern w:val="1"/>
          <w:sz w:val="28"/>
          <w:szCs w:val="28"/>
          <w:lang w:eastAsia="hi-IN" w:bidi="hi-IN"/>
        </w:rPr>
        <w:t>ети образовательных организаций, особенно это касается организаций Профсоюза в учреждениях</w:t>
      </w:r>
      <w:r w:rsidR="005C69C3" w:rsidRPr="00486884">
        <w:rPr>
          <w:rFonts w:ascii="Times New Roman" w:eastAsia="Arial Unicode MS" w:hAnsi="Times New Roman" w:cs="Times New Roman"/>
          <w:kern w:val="1"/>
          <w:sz w:val="28"/>
          <w:szCs w:val="28"/>
          <w:lang w:eastAsia="hi-IN" w:bidi="hi-IN"/>
        </w:rPr>
        <w:t xml:space="preserve"> высшего</w:t>
      </w:r>
      <w:r w:rsidR="00B264B8" w:rsidRPr="00486884">
        <w:rPr>
          <w:rFonts w:ascii="Times New Roman" w:eastAsia="Arial Unicode MS" w:hAnsi="Times New Roman" w:cs="Times New Roman"/>
          <w:kern w:val="1"/>
          <w:sz w:val="28"/>
          <w:szCs w:val="28"/>
          <w:lang w:eastAsia="hi-IN" w:bidi="hi-IN"/>
        </w:rPr>
        <w:t xml:space="preserve"> профессионального о</w:t>
      </w:r>
      <w:r w:rsidR="00742565" w:rsidRPr="00486884">
        <w:rPr>
          <w:rFonts w:ascii="Times New Roman" w:eastAsia="Arial Unicode MS" w:hAnsi="Times New Roman" w:cs="Times New Roman"/>
          <w:kern w:val="1"/>
          <w:sz w:val="28"/>
          <w:szCs w:val="28"/>
          <w:lang w:eastAsia="hi-IN" w:bidi="hi-IN"/>
        </w:rPr>
        <w:t>б</w:t>
      </w:r>
      <w:r w:rsidR="00B264B8" w:rsidRPr="00486884">
        <w:rPr>
          <w:rFonts w:ascii="Times New Roman" w:eastAsia="Arial Unicode MS" w:hAnsi="Times New Roman" w:cs="Times New Roman"/>
          <w:kern w:val="1"/>
          <w:sz w:val="28"/>
          <w:szCs w:val="28"/>
          <w:lang w:eastAsia="hi-IN" w:bidi="hi-IN"/>
        </w:rPr>
        <w:t>разования.</w:t>
      </w:r>
    </w:p>
    <w:p w:rsidR="009B7199" w:rsidRPr="00486884" w:rsidRDefault="006A7617" w:rsidP="00486884">
      <w:pPr>
        <w:spacing w:after="0" w:line="360" w:lineRule="auto"/>
        <w:ind w:firstLine="709"/>
        <w:jc w:val="both"/>
        <w:rPr>
          <w:rFonts w:ascii="Times New Roman" w:eastAsia="Calibri" w:hAnsi="Times New Roman" w:cs="Times New Roman"/>
          <w:bCs/>
          <w:sz w:val="28"/>
          <w:szCs w:val="28"/>
        </w:rPr>
      </w:pPr>
      <w:r w:rsidRPr="00486884">
        <w:rPr>
          <w:rFonts w:ascii="Times New Roman" w:eastAsia="Calibri" w:hAnsi="Times New Roman" w:cs="Times New Roman"/>
          <w:bCs/>
          <w:sz w:val="28"/>
          <w:szCs w:val="28"/>
        </w:rPr>
        <w:t xml:space="preserve">Сегодня важно понимать, что </w:t>
      </w:r>
      <w:r w:rsidR="007E7106" w:rsidRPr="00486884">
        <w:rPr>
          <w:rFonts w:ascii="Times New Roman" w:eastAsia="Calibri" w:hAnsi="Times New Roman" w:cs="Times New Roman"/>
          <w:bCs/>
          <w:sz w:val="28"/>
          <w:szCs w:val="28"/>
        </w:rPr>
        <w:t xml:space="preserve">структура Профсоюза и вопросы ее работы </w:t>
      </w:r>
      <w:r w:rsidR="00740F8D" w:rsidRPr="00486884">
        <w:rPr>
          <w:rFonts w:ascii="Times New Roman" w:eastAsia="Calibri" w:hAnsi="Times New Roman" w:cs="Times New Roman"/>
          <w:bCs/>
          <w:sz w:val="28"/>
          <w:szCs w:val="28"/>
        </w:rPr>
        <w:t xml:space="preserve"> - </w:t>
      </w:r>
      <w:r w:rsidR="007E7106" w:rsidRPr="00486884">
        <w:rPr>
          <w:rFonts w:ascii="Times New Roman" w:eastAsia="Calibri" w:hAnsi="Times New Roman" w:cs="Times New Roman"/>
          <w:bCs/>
          <w:sz w:val="28"/>
          <w:szCs w:val="28"/>
        </w:rPr>
        <w:t xml:space="preserve">это не догма, установленная </w:t>
      </w:r>
      <w:r w:rsidRPr="00486884">
        <w:rPr>
          <w:rFonts w:ascii="Times New Roman" w:eastAsia="Calibri" w:hAnsi="Times New Roman" w:cs="Times New Roman"/>
          <w:bCs/>
          <w:sz w:val="28"/>
          <w:szCs w:val="28"/>
        </w:rPr>
        <w:t>раз и навсегда</w:t>
      </w:r>
      <w:r w:rsidR="007E7106" w:rsidRPr="00486884">
        <w:rPr>
          <w:rFonts w:ascii="Times New Roman" w:eastAsia="Calibri" w:hAnsi="Times New Roman" w:cs="Times New Roman"/>
          <w:bCs/>
          <w:sz w:val="28"/>
          <w:szCs w:val="28"/>
        </w:rPr>
        <w:t>,</w:t>
      </w:r>
      <w:r w:rsidR="003B38A1" w:rsidRPr="00486884">
        <w:rPr>
          <w:rFonts w:ascii="Times New Roman" w:eastAsia="Calibri" w:hAnsi="Times New Roman" w:cs="Times New Roman"/>
          <w:bCs/>
          <w:sz w:val="28"/>
          <w:szCs w:val="28"/>
        </w:rPr>
        <w:t xml:space="preserve"> а живой механизм, который должен уметь своевременно трансформироваться в зависимости от внешних условий и поставленных стратегических задач развития Профсоюза.</w:t>
      </w:r>
    </w:p>
    <w:p w:rsidR="007E7106" w:rsidRPr="00486884" w:rsidRDefault="00E11A62" w:rsidP="00486884">
      <w:pPr>
        <w:spacing w:after="0" w:line="360" w:lineRule="auto"/>
        <w:ind w:firstLine="709"/>
        <w:jc w:val="both"/>
        <w:rPr>
          <w:rFonts w:ascii="Times New Roman" w:eastAsia="Calibri" w:hAnsi="Times New Roman" w:cs="Times New Roman"/>
          <w:bCs/>
          <w:sz w:val="28"/>
          <w:szCs w:val="28"/>
        </w:rPr>
      </w:pPr>
      <w:r w:rsidRPr="00486884">
        <w:rPr>
          <w:rFonts w:ascii="Times New Roman" w:eastAsia="Calibri" w:hAnsi="Times New Roman" w:cs="Times New Roman"/>
          <w:bCs/>
          <w:sz w:val="28"/>
          <w:szCs w:val="28"/>
        </w:rPr>
        <w:t>Проще говоря,</w:t>
      </w:r>
      <w:r w:rsidR="00611426" w:rsidRPr="00486884">
        <w:rPr>
          <w:rFonts w:ascii="Times New Roman" w:eastAsia="Calibri" w:hAnsi="Times New Roman" w:cs="Times New Roman"/>
          <w:bCs/>
          <w:sz w:val="28"/>
          <w:szCs w:val="28"/>
        </w:rPr>
        <w:t xml:space="preserve"> </w:t>
      </w:r>
      <w:r w:rsidR="003B38A1" w:rsidRPr="00486884">
        <w:rPr>
          <w:rFonts w:ascii="Times New Roman" w:eastAsia="Calibri" w:hAnsi="Times New Roman" w:cs="Times New Roman"/>
          <w:bCs/>
          <w:sz w:val="28"/>
          <w:szCs w:val="28"/>
        </w:rPr>
        <w:t>с</w:t>
      </w:r>
      <w:r w:rsidR="00740F8D" w:rsidRPr="00486884">
        <w:rPr>
          <w:rFonts w:ascii="Times New Roman" w:eastAsia="Calibri" w:hAnsi="Times New Roman" w:cs="Times New Roman"/>
          <w:bCs/>
          <w:sz w:val="28"/>
          <w:szCs w:val="28"/>
        </w:rPr>
        <w:t>труктура организаций Профсоюза должна работать на общие цели Профсоюза, а не Профсоюз подстраивать свою деятельность под структуру.</w:t>
      </w:r>
    </w:p>
    <w:p w:rsidR="001C7DB9" w:rsidRPr="00486884" w:rsidRDefault="001C7DB9" w:rsidP="00486884">
      <w:pPr>
        <w:spacing w:after="0" w:line="360" w:lineRule="auto"/>
        <w:ind w:firstLine="709"/>
        <w:jc w:val="both"/>
        <w:rPr>
          <w:rFonts w:ascii="Times New Roman" w:hAnsi="Times New Roman" w:cs="Times New Roman"/>
          <w:b/>
          <w:sz w:val="28"/>
          <w:szCs w:val="28"/>
        </w:rPr>
      </w:pPr>
    </w:p>
    <w:p w:rsidR="00CD6661" w:rsidRPr="00486884" w:rsidRDefault="001C7DB9" w:rsidP="00486884">
      <w:pPr>
        <w:spacing w:after="0" w:line="360" w:lineRule="auto"/>
        <w:ind w:firstLine="709"/>
        <w:jc w:val="both"/>
        <w:rPr>
          <w:rFonts w:ascii="Times New Roman" w:hAnsi="Times New Roman" w:cs="Times New Roman"/>
          <w:b/>
          <w:sz w:val="28"/>
          <w:szCs w:val="28"/>
        </w:rPr>
      </w:pPr>
      <w:r w:rsidRPr="00486884">
        <w:rPr>
          <w:rFonts w:ascii="Times New Roman" w:hAnsi="Times New Roman" w:cs="Times New Roman"/>
          <w:b/>
          <w:sz w:val="28"/>
          <w:szCs w:val="28"/>
        </w:rPr>
        <w:t>3</w:t>
      </w:r>
      <w:r w:rsidR="00426737" w:rsidRPr="00486884">
        <w:rPr>
          <w:rFonts w:ascii="Times New Roman" w:hAnsi="Times New Roman" w:cs="Times New Roman"/>
          <w:b/>
          <w:sz w:val="28"/>
          <w:szCs w:val="28"/>
        </w:rPr>
        <w:t>. </w:t>
      </w:r>
      <w:r w:rsidR="00486884" w:rsidRPr="00486884">
        <w:rPr>
          <w:rFonts w:ascii="Times New Roman" w:hAnsi="Times New Roman" w:cs="Times New Roman"/>
          <w:sz w:val="28"/>
          <w:szCs w:val="28"/>
        </w:rPr>
        <w:t>Конечно</w:t>
      </w:r>
      <w:r w:rsidR="00486884">
        <w:rPr>
          <w:rFonts w:ascii="Times New Roman" w:hAnsi="Times New Roman" w:cs="Times New Roman"/>
          <w:sz w:val="28"/>
          <w:szCs w:val="28"/>
        </w:rPr>
        <w:t>, в условиях продолжающихся реформ в образовании, когда идет процесс реструктуризации образовательных организаций и оптимизации численности работников отрасли, в том числе вывод медицинского, технического и другого персонала за штат образовательных организаций, Профсоюз сталкивается с рядом новых и очень серьезных проблем и вызовов, особенно</w:t>
      </w:r>
      <w:r w:rsidR="004402BD" w:rsidRPr="00486884">
        <w:rPr>
          <w:rFonts w:ascii="Times New Roman" w:hAnsi="Times New Roman" w:cs="Times New Roman"/>
          <w:sz w:val="28"/>
          <w:szCs w:val="28"/>
        </w:rPr>
        <w:t xml:space="preserve"> </w:t>
      </w:r>
      <w:r w:rsidR="00426737" w:rsidRPr="00486884">
        <w:rPr>
          <w:rFonts w:ascii="Times New Roman" w:hAnsi="Times New Roman" w:cs="Times New Roman"/>
          <w:b/>
          <w:sz w:val="28"/>
          <w:szCs w:val="28"/>
        </w:rPr>
        <w:t xml:space="preserve">в части сохранения численности профсоюзных организаций и мотивации профсоюзного членства. </w:t>
      </w:r>
    </w:p>
    <w:p w:rsidR="00CD6661" w:rsidRPr="00486884" w:rsidRDefault="00CD6661"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СЛАЙД 3</w:t>
      </w:r>
    </w:p>
    <w:p w:rsidR="00426737" w:rsidRPr="00486884" w:rsidRDefault="00426737"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Вместе с сокращением численности Профсоюза происходит снижение и финансовых возможностей профсоюзных организаций, что угрожает не только эффективной работе профсоюзных органов, но и  самой возможности реализации Профсоюзом своих уставных функций по представительству и защите социально-трудовых прав и профессиональных интересов членов Профсоюза.</w:t>
      </w:r>
    </w:p>
    <w:p w:rsidR="00426737" w:rsidRPr="00486884" w:rsidRDefault="00426737"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В связи с этим вызывает беспокойство и то, что, несмотря на большие в целом усилия, которые предпринимаются комитетами профсоюза на всех уровнях структуры Профсоюза от первичной профсоюзной организации до Центрального Совета Профсоюза продолжается </w:t>
      </w:r>
      <w:r w:rsidR="003C0A50" w:rsidRPr="00486884">
        <w:rPr>
          <w:rFonts w:ascii="Times New Roman" w:hAnsi="Times New Roman" w:cs="Times New Roman"/>
          <w:sz w:val="28"/>
          <w:szCs w:val="28"/>
        </w:rPr>
        <w:t xml:space="preserve">процесс </w:t>
      </w:r>
      <w:r w:rsidRPr="00486884">
        <w:rPr>
          <w:rFonts w:ascii="Times New Roman" w:hAnsi="Times New Roman" w:cs="Times New Roman"/>
          <w:b/>
          <w:sz w:val="28"/>
          <w:szCs w:val="28"/>
        </w:rPr>
        <w:t>снижение</w:t>
      </w:r>
      <w:r w:rsidRPr="00486884">
        <w:rPr>
          <w:rFonts w:ascii="Times New Roman" w:hAnsi="Times New Roman" w:cs="Times New Roman"/>
          <w:sz w:val="28"/>
          <w:szCs w:val="28"/>
        </w:rPr>
        <w:t xml:space="preserve">  численности большинства профсоюзных организаций.</w:t>
      </w:r>
    </w:p>
    <w:p w:rsidR="00426737" w:rsidRPr="00486884" w:rsidRDefault="00426737"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Нам предстоит найти такие подходы в работе и противопоставить такие формы конкретной организаторской деятельности по мотивации профсоюзного членства, чтобы свести к минимуму, а то и вообще остановить   тенденцию  снижения численности Профсоюза. </w:t>
      </w:r>
    </w:p>
    <w:p w:rsidR="00244B9D" w:rsidRPr="00486884" w:rsidRDefault="00244B9D" w:rsidP="00486884">
      <w:pPr>
        <w:widowControl w:val="0"/>
        <w:numPr>
          <w:ilvl w:val="0"/>
          <w:numId w:val="3"/>
        </w:numPr>
        <w:tabs>
          <w:tab w:val="left" w:pos="0"/>
          <w:tab w:val="left" w:pos="4627"/>
          <w:tab w:val="left" w:pos="9639"/>
        </w:tabs>
        <w:suppressAutoHyphens/>
        <w:autoSpaceDE w:val="0"/>
        <w:snapToGrid w:val="0"/>
        <w:spacing w:after="0" w:line="360" w:lineRule="auto"/>
        <w:ind w:left="0"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Тщательный анализ причин снижения численности Профсоюза, несмотря на эффективность уже принятых мер по расширению спектра направлений профсоюзной деятельности, увеличению охвата всех категорий работников отрасли, в том числе через расширение участия и проведения профессиональных  и профсоюзных конкурсов</w:t>
      </w:r>
      <w:r w:rsidR="00B264B8" w:rsidRPr="00486884">
        <w:rPr>
          <w:rFonts w:ascii="Times New Roman" w:eastAsia="Calibri" w:hAnsi="Times New Roman" w:cs="Times New Roman"/>
          <w:sz w:val="28"/>
          <w:szCs w:val="28"/>
        </w:rPr>
        <w:t xml:space="preserve"> и проектов</w:t>
      </w:r>
      <w:r w:rsidRPr="00486884">
        <w:rPr>
          <w:rFonts w:ascii="Times New Roman" w:eastAsia="Calibri" w:hAnsi="Times New Roman" w:cs="Times New Roman"/>
          <w:sz w:val="28"/>
          <w:szCs w:val="28"/>
        </w:rPr>
        <w:t>, позволяет сделать ряд выводов и поставить несколько задач, решение которых, на наш взгляд,  позволит выйти из сложившейся ситуации.</w:t>
      </w:r>
    </w:p>
    <w:p w:rsidR="00244B9D" w:rsidRPr="00486884" w:rsidRDefault="00244B9D" w:rsidP="00486884">
      <w:pPr>
        <w:widowControl w:val="0"/>
        <w:numPr>
          <w:ilvl w:val="1"/>
          <w:numId w:val="3"/>
        </w:numPr>
        <w:tabs>
          <w:tab w:val="left" w:pos="0"/>
          <w:tab w:val="left" w:pos="4627"/>
          <w:tab w:val="left" w:pos="9639"/>
        </w:tabs>
        <w:suppressAutoHyphens/>
        <w:autoSpaceDE w:val="0"/>
        <w:snapToGrid w:val="0"/>
        <w:spacing w:after="0" w:line="360" w:lineRule="auto"/>
        <w:ind w:left="0"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В первую очередь,  необходимо провести дополнительный анализ уровня работы и состояния ресурсной базы профсоюзных организаций, их выборных органов и составить списки  территориальных и первичных организаций Профсоюза, которым   требуется коренное улучшение организационного и финансового состояния, особенно в части охвата профсоюзным членством и  роста профсоюзных рядов. При этом особое внимание обратить на вовлечение в Профсоюз молодёжи, ежеквартальное  проведение сверок по состоянию численности профсоюзных организаций.</w:t>
      </w:r>
    </w:p>
    <w:p w:rsidR="00B264B8" w:rsidRPr="00486884" w:rsidRDefault="00244B9D" w:rsidP="00486884">
      <w:pPr>
        <w:widowControl w:val="0"/>
        <w:numPr>
          <w:ilvl w:val="1"/>
          <w:numId w:val="3"/>
        </w:numPr>
        <w:tabs>
          <w:tab w:val="left" w:pos="0"/>
          <w:tab w:val="left" w:pos="4627"/>
          <w:tab w:val="left" w:pos="9639"/>
        </w:tabs>
        <w:suppressAutoHyphens/>
        <w:autoSpaceDE w:val="0"/>
        <w:snapToGrid w:val="0"/>
        <w:spacing w:after="0" w:line="360" w:lineRule="auto"/>
        <w:ind w:left="0"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 xml:space="preserve">Кроме того, выделить в деятельности первичных профсоюзных организаций  целевую функцию по организации приёма в Профсоюз и мотивации профсоюзного членства. </w:t>
      </w:r>
    </w:p>
    <w:p w:rsidR="00244B9D" w:rsidRPr="00486884" w:rsidRDefault="00244B9D" w:rsidP="00486884">
      <w:pPr>
        <w:widowControl w:val="0"/>
        <w:numPr>
          <w:ilvl w:val="1"/>
          <w:numId w:val="3"/>
        </w:numPr>
        <w:tabs>
          <w:tab w:val="left" w:pos="0"/>
          <w:tab w:val="left" w:pos="4627"/>
          <w:tab w:val="left" w:pos="9639"/>
        </w:tabs>
        <w:suppressAutoHyphens/>
        <w:autoSpaceDE w:val="0"/>
        <w:snapToGrid w:val="0"/>
        <w:spacing w:after="0" w:line="360" w:lineRule="auto"/>
        <w:ind w:left="0"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 xml:space="preserve">Ввести в структуру профсоюзных комитетов первичных профсоюзных организаций, численность которых не превышает 50% от работающих в коллективе, </w:t>
      </w:r>
      <w:r w:rsidR="00B264B8" w:rsidRPr="00486884">
        <w:rPr>
          <w:rFonts w:ascii="Times New Roman" w:eastAsia="Calibri" w:hAnsi="Times New Roman" w:cs="Times New Roman"/>
          <w:sz w:val="28"/>
          <w:szCs w:val="28"/>
        </w:rPr>
        <w:t>о</w:t>
      </w:r>
      <w:r w:rsidRPr="00486884">
        <w:rPr>
          <w:rFonts w:ascii="Times New Roman" w:eastAsia="Calibri" w:hAnsi="Times New Roman" w:cs="Times New Roman"/>
          <w:sz w:val="28"/>
          <w:szCs w:val="28"/>
        </w:rPr>
        <w:t>тветственных за организацию приёма в Профсоюз и мотивацию профсоюзного членства</w:t>
      </w:r>
      <w:r w:rsidR="00B264B8" w:rsidRPr="00486884">
        <w:rPr>
          <w:rFonts w:ascii="Times New Roman" w:eastAsia="Calibri" w:hAnsi="Times New Roman" w:cs="Times New Roman"/>
          <w:sz w:val="28"/>
          <w:szCs w:val="28"/>
        </w:rPr>
        <w:t>, и содействовать организации их эффективной ра</w:t>
      </w:r>
      <w:r w:rsidR="00FB3C79" w:rsidRPr="00486884">
        <w:rPr>
          <w:rFonts w:ascii="Times New Roman" w:eastAsia="Calibri" w:hAnsi="Times New Roman" w:cs="Times New Roman"/>
          <w:sz w:val="28"/>
          <w:szCs w:val="28"/>
        </w:rPr>
        <w:t>б</w:t>
      </w:r>
      <w:r w:rsidR="00B264B8" w:rsidRPr="00486884">
        <w:rPr>
          <w:rFonts w:ascii="Times New Roman" w:eastAsia="Calibri" w:hAnsi="Times New Roman" w:cs="Times New Roman"/>
          <w:sz w:val="28"/>
          <w:szCs w:val="28"/>
        </w:rPr>
        <w:t>оты</w:t>
      </w:r>
      <w:r w:rsidRPr="00486884">
        <w:rPr>
          <w:rFonts w:ascii="Times New Roman" w:eastAsia="Calibri" w:hAnsi="Times New Roman" w:cs="Times New Roman"/>
          <w:sz w:val="28"/>
          <w:szCs w:val="28"/>
        </w:rPr>
        <w:t>.</w:t>
      </w:r>
    </w:p>
    <w:p w:rsidR="00244B9D" w:rsidRPr="00486884" w:rsidRDefault="00244B9D" w:rsidP="00486884">
      <w:pPr>
        <w:widowControl w:val="0"/>
        <w:numPr>
          <w:ilvl w:val="0"/>
          <w:numId w:val="3"/>
        </w:numPr>
        <w:suppressAutoHyphens/>
        <w:spacing w:after="0" w:line="360" w:lineRule="auto"/>
        <w:ind w:left="0" w:firstLine="709"/>
        <w:jc w:val="both"/>
        <w:rPr>
          <w:rFonts w:ascii="Times New Roman" w:eastAsia="Arial Unicode MS" w:hAnsi="Times New Roman" w:cs="Times New Roman"/>
          <w:kern w:val="1"/>
          <w:sz w:val="28"/>
          <w:szCs w:val="28"/>
          <w:lang w:eastAsia="hi-IN" w:bidi="hi-IN"/>
        </w:rPr>
      </w:pPr>
      <w:r w:rsidRPr="00486884">
        <w:rPr>
          <w:rFonts w:ascii="Times New Roman" w:eastAsia="Arial Unicode MS" w:hAnsi="Times New Roman" w:cs="Times New Roman"/>
          <w:kern w:val="1"/>
          <w:sz w:val="28"/>
          <w:szCs w:val="28"/>
          <w:lang w:eastAsia="hi-IN" w:bidi="hi-IN"/>
        </w:rPr>
        <w:t>Следующий шаг - ввести в структуру комитетов местных организаций Профсоюза, действующих в муниципалитетах, в которых охват профсоюзным членством составляет менее 50,0% или  имеется две и более образовательные организации, в которых нет организаций Общероссийского Профсоюза образования,  заместителей председателей местных организаций Профсоюза по организации приёма в Профсоюз и мотивации профсоюзного членства (на общественных началах).</w:t>
      </w:r>
    </w:p>
    <w:p w:rsidR="00FB3C79" w:rsidRPr="00486884" w:rsidRDefault="00244B9D" w:rsidP="00486884">
      <w:pPr>
        <w:widowControl w:val="0"/>
        <w:numPr>
          <w:ilvl w:val="0"/>
          <w:numId w:val="3"/>
        </w:numPr>
        <w:suppressAutoHyphens/>
        <w:spacing w:after="0" w:line="360" w:lineRule="auto"/>
        <w:ind w:left="0" w:firstLine="709"/>
        <w:jc w:val="both"/>
        <w:rPr>
          <w:rFonts w:ascii="Times New Roman" w:hAnsi="Times New Roman" w:cs="Times New Roman"/>
          <w:sz w:val="28"/>
          <w:szCs w:val="28"/>
        </w:rPr>
      </w:pPr>
      <w:r w:rsidRPr="00486884">
        <w:rPr>
          <w:rFonts w:ascii="Times New Roman" w:eastAsia="Arial Unicode MS" w:hAnsi="Times New Roman" w:cs="Times New Roman"/>
          <w:kern w:val="1"/>
          <w:sz w:val="28"/>
          <w:szCs w:val="28"/>
          <w:lang w:eastAsia="hi-IN" w:bidi="hi-IN"/>
        </w:rPr>
        <w:t>Организовать в 2017-2018 годах на уровне местных профсоюзных организаций системную и эффективную работу по поиску и использованию новых социальных технологий в мотивационной работе, созданию новых первичных профсоюзных организаций в тех коллективах учреждений образования, где нет организаций Профсоюза, обратив особое внимание вовлечению в Профсоюз педагогических работников, в том числе учреждений среднего профессионального образования</w:t>
      </w:r>
      <w:r w:rsidR="00FB3C79" w:rsidRPr="00486884">
        <w:rPr>
          <w:rFonts w:ascii="Times New Roman" w:eastAsia="Arial Unicode MS" w:hAnsi="Times New Roman" w:cs="Times New Roman"/>
          <w:kern w:val="1"/>
          <w:sz w:val="28"/>
          <w:szCs w:val="28"/>
          <w:lang w:eastAsia="hi-IN" w:bidi="hi-IN"/>
        </w:rPr>
        <w:t xml:space="preserve">. </w:t>
      </w:r>
    </w:p>
    <w:p w:rsidR="003E345F" w:rsidRPr="00486884" w:rsidRDefault="003E345F" w:rsidP="00486884">
      <w:pPr>
        <w:widowControl w:val="0"/>
        <w:numPr>
          <w:ilvl w:val="0"/>
          <w:numId w:val="3"/>
        </w:numPr>
        <w:suppressAutoHyphens/>
        <w:spacing w:after="0" w:line="360" w:lineRule="auto"/>
        <w:ind w:left="0" w:firstLine="709"/>
        <w:jc w:val="both"/>
        <w:rPr>
          <w:rFonts w:ascii="Times New Roman" w:hAnsi="Times New Roman" w:cs="Times New Roman"/>
          <w:sz w:val="28"/>
          <w:szCs w:val="28"/>
        </w:rPr>
      </w:pPr>
    </w:p>
    <w:p w:rsidR="00683DFE" w:rsidRPr="00486884" w:rsidRDefault="00CF3CEB" w:rsidP="00486884">
      <w:pPr>
        <w:widowControl w:val="0"/>
        <w:numPr>
          <w:ilvl w:val="0"/>
          <w:numId w:val="3"/>
        </w:numPr>
        <w:suppressAutoHyphens/>
        <w:spacing w:after="0" w:line="360" w:lineRule="auto"/>
        <w:ind w:left="0" w:firstLine="709"/>
        <w:jc w:val="both"/>
        <w:rPr>
          <w:rFonts w:ascii="Times New Roman" w:hAnsi="Times New Roman" w:cs="Times New Roman"/>
          <w:sz w:val="28"/>
          <w:szCs w:val="28"/>
        </w:rPr>
      </w:pPr>
      <w:r w:rsidRPr="00486884">
        <w:rPr>
          <w:rFonts w:ascii="Times New Roman" w:hAnsi="Times New Roman" w:cs="Times New Roman"/>
          <w:b/>
          <w:sz w:val="28"/>
          <w:szCs w:val="28"/>
        </w:rPr>
        <w:t>4.</w:t>
      </w:r>
      <w:r w:rsidRPr="00486884">
        <w:rPr>
          <w:rFonts w:ascii="Times New Roman" w:hAnsi="Times New Roman" w:cs="Times New Roman"/>
          <w:sz w:val="28"/>
          <w:szCs w:val="28"/>
        </w:rPr>
        <w:t> </w:t>
      </w:r>
      <w:r w:rsidR="00683DFE" w:rsidRPr="00486884">
        <w:rPr>
          <w:rFonts w:ascii="Times New Roman" w:hAnsi="Times New Roman" w:cs="Times New Roman"/>
          <w:sz w:val="28"/>
          <w:szCs w:val="28"/>
        </w:rPr>
        <w:t xml:space="preserve">На сегодня значительно изменились </w:t>
      </w:r>
      <w:r w:rsidR="00683DFE" w:rsidRPr="00486884">
        <w:rPr>
          <w:rFonts w:ascii="Times New Roman" w:hAnsi="Times New Roman" w:cs="Times New Roman"/>
          <w:b/>
          <w:sz w:val="28"/>
          <w:szCs w:val="28"/>
        </w:rPr>
        <w:t>внешние условия деятельности Профсоюза</w:t>
      </w:r>
      <w:r w:rsidR="00683DFE" w:rsidRPr="00486884">
        <w:rPr>
          <w:rFonts w:ascii="Times New Roman" w:hAnsi="Times New Roman" w:cs="Times New Roman"/>
          <w:sz w:val="28"/>
          <w:szCs w:val="28"/>
        </w:rPr>
        <w:t>, обновлённой стала  вся отрасль образования, появились новые ресурсы и возможности у Профсоюза.</w:t>
      </w:r>
    </w:p>
    <w:p w:rsidR="00756BA4" w:rsidRPr="00486884" w:rsidRDefault="00756BA4"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В этой связи мне хотелось обратить особое  внимание на сложившуюся систему распределения полномочий и ответственности  </w:t>
      </w:r>
      <w:r w:rsidR="005612AB" w:rsidRPr="00486884">
        <w:rPr>
          <w:rFonts w:ascii="Times New Roman" w:hAnsi="Times New Roman" w:cs="Times New Roman"/>
          <w:sz w:val="28"/>
          <w:szCs w:val="28"/>
        </w:rPr>
        <w:t>между профсоюзными организациями всех уровней структуры Профсоюза или как сейчас принято говорить центрами ответственности.</w:t>
      </w:r>
      <w:r w:rsidR="002A0CB8" w:rsidRPr="00486884">
        <w:rPr>
          <w:rFonts w:ascii="Times New Roman" w:hAnsi="Times New Roman" w:cs="Times New Roman"/>
          <w:sz w:val="28"/>
          <w:szCs w:val="28"/>
        </w:rPr>
        <w:t xml:space="preserve"> </w:t>
      </w:r>
      <w:r w:rsidR="00FB3C79" w:rsidRPr="00486884">
        <w:rPr>
          <w:rFonts w:ascii="Times New Roman" w:hAnsi="Times New Roman" w:cs="Times New Roman"/>
          <w:sz w:val="28"/>
          <w:szCs w:val="28"/>
        </w:rPr>
        <w:t>(</w:t>
      </w:r>
      <w:r w:rsidR="002A0CB8" w:rsidRPr="00486884">
        <w:rPr>
          <w:rFonts w:ascii="Times New Roman" w:hAnsi="Times New Roman" w:cs="Times New Roman"/>
          <w:sz w:val="28"/>
          <w:szCs w:val="28"/>
        </w:rPr>
        <w:t>Подробный анализ представлен в аналитических материалах</w:t>
      </w:r>
      <w:r w:rsidR="00FB3C79" w:rsidRPr="00486884">
        <w:rPr>
          <w:rFonts w:ascii="Times New Roman" w:hAnsi="Times New Roman" w:cs="Times New Roman"/>
          <w:sz w:val="28"/>
          <w:szCs w:val="28"/>
        </w:rPr>
        <w:t>)</w:t>
      </w:r>
      <w:r w:rsidR="002A0CB8" w:rsidRPr="00486884">
        <w:rPr>
          <w:rFonts w:ascii="Times New Roman" w:hAnsi="Times New Roman" w:cs="Times New Roman"/>
          <w:sz w:val="28"/>
          <w:szCs w:val="28"/>
        </w:rPr>
        <w:t xml:space="preserve">. </w:t>
      </w:r>
      <w:r w:rsidR="005612AB" w:rsidRPr="00486884">
        <w:rPr>
          <w:rFonts w:ascii="Times New Roman" w:hAnsi="Times New Roman" w:cs="Times New Roman"/>
          <w:sz w:val="28"/>
          <w:szCs w:val="28"/>
        </w:rPr>
        <w:t xml:space="preserve"> </w:t>
      </w:r>
    </w:p>
    <w:p w:rsidR="005612AB" w:rsidRPr="00486884" w:rsidRDefault="005612AB" w:rsidP="00486884">
      <w:pPr>
        <w:spacing w:after="0" w:line="360" w:lineRule="auto"/>
        <w:ind w:firstLine="709"/>
        <w:jc w:val="both"/>
        <w:rPr>
          <w:rFonts w:ascii="Times New Roman" w:eastAsia="Calibri" w:hAnsi="Times New Roman" w:cs="Times New Roman"/>
          <w:sz w:val="28"/>
          <w:szCs w:val="28"/>
        </w:rPr>
      </w:pPr>
      <w:r w:rsidRPr="00486884">
        <w:rPr>
          <w:rFonts w:ascii="Times New Roman" w:hAnsi="Times New Roman" w:cs="Times New Roman"/>
          <w:sz w:val="28"/>
          <w:szCs w:val="28"/>
        </w:rPr>
        <w:t xml:space="preserve">За прошедшие 15 лет в сфере образования произошло существенное </w:t>
      </w:r>
      <w:r w:rsidR="00622341" w:rsidRPr="00486884">
        <w:rPr>
          <w:rFonts w:ascii="Times New Roman" w:eastAsia="Calibri" w:hAnsi="Times New Roman" w:cs="Times New Roman"/>
          <w:sz w:val="28"/>
          <w:szCs w:val="28"/>
        </w:rPr>
        <w:t xml:space="preserve">перераспределений полномочий между органами государственной власти субъектов Российской </w:t>
      </w:r>
      <w:r w:rsidR="006C2C3A">
        <w:rPr>
          <w:rFonts w:ascii="Times New Roman" w:eastAsia="Calibri" w:hAnsi="Times New Roman" w:cs="Times New Roman"/>
          <w:sz w:val="28"/>
          <w:szCs w:val="28"/>
        </w:rPr>
        <w:t xml:space="preserve">Федерации </w:t>
      </w:r>
      <w:r w:rsidR="00622341" w:rsidRPr="00486884">
        <w:rPr>
          <w:rFonts w:ascii="Times New Roman" w:eastAsia="Calibri" w:hAnsi="Times New Roman" w:cs="Times New Roman"/>
          <w:sz w:val="28"/>
          <w:szCs w:val="28"/>
        </w:rPr>
        <w:t xml:space="preserve">и местными органами самоуправления в сфере образования. </w:t>
      </w:r>
    </w:p>
    <w:p w:rsidR="00622341" w:rsidRPr="00486884" w:rsidRDefault="00622341"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Одним из глобальных результатов это процесса можно считать существенное смещение</w:t>
      </w:r>
      <w:r w:rsidR="00FD0043" w:rsidRPr="00486884">
        <w:rPr>
          <w:rFonts w:ascii="Times New Roman" w:eastAsia="Calibri" w:hAnsi="Times New Roman" w:cs="Times New Roman"/>
          <w:sz w:val="28"/>
          <w:szCs w:val="28"/>
        </w:rPr>
        <w:t xml:space="preserve"> объема этих</w:t>
      </w:r>
      <w:r w:rsidRPr="00486884">
        <w:rPr>
          <w:rFonts w:ascii="Times New Roman" w:eastAsia="Calibri" w:hAnsi="Times New Roman" w:cs="Times New Roman"/>
          <w:sz w:val="28"/>
          <w:szCs w:val="28"/>
        </w:rPr>
        <w:t xml:space="preserve"> полномочий с уровня местного самоуправления на уровень субъектов РФ</w:t>
      </w:r>
      <w:r w:rsidR="00983824" w:rsidRPr="00486884">
        <w:rPr>
          <w:rFonts w:ascii="Times New Roman" w:eastAsia="Calibri" w:hAnsi="Times New Roman" w:cs="Times New Roman"/>
          <w:sz w:val="28"/>
          <w:szCs w:val="28"/>
        </w:rPr>
        <w:t>,</w:t>
      </w:r>
      <w:r w:rsidR="00FD0043" w:rsidRPr="00486884">
        <w:rPr>
          <w:rFonts w:ascii="Times New Roman" w:eastAsia="Calibri" w:hAnsi="Times New Roman" w:cs="Times New Roman"/>
          <w:sz w:val="28"/>
          <w:szCs w:val="28"/>
        </w:rPr>
        <w:t xml:space="preserve"> в том числе по выработке политики в отношении социального статуса педагогических работников организаций дошкольного, общего и дополнительного образования детей</w:t>
      </w:r>
      <w:r w:rsidRPr="00486884">
        <w:rPr>
          <w:rFonts w:ascii="Times New Roman" w:eastAsia="Calibri" w:hAnsi="Times New Roman" w:cs="Times New Roman"/>
          <w:sz w:val="28"/>
          <w:szCs w:val="28"/>
        </w:rPr>
        <w:t>.</w:t>
      </w:r>
    </w:p>
    <w:p w:rsidR="00F80E88" w:rsidRPr="00486884" w:rsidRDefault="00F80E88"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В центре внимания государственной политики</w:t>
      </w:r>
      <w:r w:rsidR="0022526A" w:rsidRPr="00486884">
        <w:rPr>
          <w:rFonts w:ascii="Times New Roman" w:eastAsia="Calibri" w:hAnsi="Times New Roman" w:cs="Times New Roman"/>
          <w:sz w:val="28"/>
          <w:szCs w:val="28"/>
        </w:rPr>
        <w:t xml:space="preserve"> на федеральном и региональном уровнях</w:t>
      </w:r>
      <w:r w:rsidRPr="00486884">
        <w:rPr>
          <w:rFonts w:ascii="Times New Roman" w:eastAsia="Calibri" w:hAnsi="Times New Roman" w:cs="Times New Roman"/>
          <w:sz w:val="28"/>
          <w:szCs w:val="28"/>
        </w:rPr>
        <w:t xml:space="preserve"> в образовании становятся вопросы профессионального </w:t>
      </w:r>
      <w:r w:rsidR="0022526A" w:rsidRPr="00486884">
        <w:rPr>
          <w:rFonts w:ascii="Times New Roman" w:eastAsia="Calibri" w:hAnsi="Times New Roman" w:cs="Times New Roman"/>
          <w:sz w:val="28"/>
          <w:szCs w:val="28"/>
        </w:rPr>
        <w:t>роста</w:t>
      </w:r>
      <w:r w:rsidRPr="00486884">
        <w:rPr>
          <w:rFonts w:ascii="Times New Roman" w:eastAsia="Calibri" w:hAnsi="Times New Roman" w:cs="Times New Roman"/>
          <w:sz w:val="28"/>
          <w:szCs w:val="28"/>
        </w:rPr>
        <w:t xml:space="preserve"> педагогических работников (профессиональные стандарты, аттестация, эффективный контракт</w:t>
      </w:r>
      <w:r w:rsidR="00FB3C79" w:rsidRPr="00486884">
        <w:rPr>
          <w:rFonts w:ascii="Times New Roman" w:eastAsia="Calibri" w:hAnsi="Times New Roman" w:cs="Times New Roman"/>
          <w:sz w:val="28"/>
          <w:szCs w:val="28"/>
        </w:rPr>
        <w:t>, независимая оценка квалификаций</w:t>
      </w:r>
      <w:r w:rsidRPr="00486884">
        <w:rPr>
          <w:rFonts w:ascii="Times New Roman" w:eastAsia="Calibri" w:hAnsi="Times New Roman" w:cs="Times New Roman"/>
          <w:sz w:val="28"/>
          <w:szCs w:val="28"/>
        </w:rPr>
        <w:t>).</w:t>
      </w:r>
    </w:p>
    <w:p w:rsidR="000C1EF7" w:rsidRDefault="00E00CA6"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Б</w:t>
      </w:r>
      <w:r w:rsidR="000C1EF7" w:rsidRPr="00486884">
        <w:rPr>
          <w:rFonts w:ascii="Times New Roman" w:eastAsia="Calibri" w:hAnsi="Times New Roman" w:cs="Times New Roman"/>
          <w:sz w:val="28"/>
          <w:szCs w:val="28"/>
        </w:rPr>
        <w:t>урно развива</w:t>
      </w:r>
      <w:r w:rsidR="00983824" w:rsidRPr="00486884">
        <w:rPr>
          <w:rFonts w:ascii="Times New Roman" w:eastAsia="Calibri" w:hAnsi="Times New Roman" w:cs="Times New Roman"/>
          <w:sz w:val="28"/>
          <w:szCs w:val="28"/>
        </w:rPr>
        <w:t>ется</w:t>
      </w:r>
      <w:r w:rsidR="000C1EF7" w:rsidRPr="00486884">
        <w:rPr>
          <w:rFonts w:ascii="Times New Roman" w:eastAsia="Calibri" w:hAnsi="Times New Roman" w:cs="Times New Roman"/>
          <w:sz w:val="28"/>
          <w:szCs w:val="28"/>
        </w:rPr>
        <w:t xml:space="preserve"> систем</w:t>
      </w:r>
      <w:r w:rsidRPr="00486884">
        <w:rPr>
          <w:rFonts w:ascii="Times New Roman" w:eastAsia="Calibri" w:hAnsi="Times New Roman" w:cs="Times New Roman"/>
          <w:sz w:val="28"/>
          <w:szCs w:val="28"/>
        </w:rPr>
        <w:t>а</w:t>
      </w:r>
      <w:r w:rsidR="000C1EF7" w:rsidRPr="00486884">
        <w:rPr>
          <w:rFonts w:ascii="Times New Roman" w:eastAsia="Calibri" w:hAnsi="Times New Roman" w:cs="Times New Roman"/>
          <w:sz w:val="28"/>
          <w:szCs w:val="28"/>
        </w:rPr>
        <w:t xml:space="preserve"> государственно-общественного управления в сфере образования (общественные советы</w:t>
      </w:r>
      <w:r w:rsidRPr="00486884">
        <w:rPr>
          <w:rFonts w:ascii="Times New Roman" w:eastAsia="Calibri" w:hAnsi="Times New Roman" w:cs="Times New Roman"/>
          <w:sz w:val="28"/>
          <w:szCs w:val="28"/>
        </w:rPr>
        <w:t>,</w:t>
      </w:r>
      <w:r w:rsidR="000C1EF7" w:rsidRPr="00486884">
        <w:rPr>
          <w:rFonts w:ascii="Times New Roman" w:eastAsia="Calibri" w:hAnsi="Times New Roman" w:cs="Times New Roman"/>
          <w:sz w:val="28"/>
          <w:szCs w:val="28"/>
        </w:rPr>
        <w:t xml:space="preserve"> палаты</w:t>
      </w:r>
      <w:r w:rsidRPr="00486884">
        <w:rPr>
          <w:rFonts w:ascii="Times New Roman" w:eastAsia="Calibri" w:hAnsi="Times New Roman" w:cs="Times New Roman"/>
          <w:sz w:val="28"/>
          <w:szCs w:val="28"/>
        </w:rPr>
        <w:t>,</w:t>
      </w:r>
      <w:r w:rsidR="000C1EF7" w:rsidRPr="00486884">
        <w:rPr>
          <w:rFonts w:ascii="Times New Roman" w:eastAsia="Calibri" w:hAnsi="Times New Roman" w:cs="Times New Roman"/>
          <w:sz w:val="28"/>
          <w:szCs w:val="28"/>
        </w:rPr>
        <w:t xml:space="preserve"> профессиональны</w:t>
      </w:r>
      <w:r w:rsidRPr="00486884">
        <w:rPr>
          <w:rFonts w:ascii="Times New Roman" w:eastAsia="Calibri" w:hAnsi="Times New Roman" w:cs="Times New Roman"/>
          <w:sz w:val="28"/>
          <w:szCs w:val="28"/>
        </w:rPr>
        <w:t>е</w:t>
      </w:r>
      <w:r w:rsidR="000C1EF7" w:rsidRPr="00486884">
        <w:rPr>
          <w:rFonts w:ascii="Times New Roman" w:eastAsia="Calibri" w:hAnsi="Times New Roman" w:cs="Times New Roman"/>
          <w:sz w:val="28"/>
          <w:szCs w:val="28"/>
        </w:rPr>
        <w:t xml:space="preserve"> ассоциации педагогических работников</w:t>
      </w:r>
      <w:r w:rsidRPr="00486884">
        <w:rPr>
          <w:rFonts w:ascii="Times New Roman" w:eastAsia="Calibri" w:hAnsi="Times New Roman" w:cs="Times New Roman"/>
          <w:sz w:val="28"/>
          <w:szCs w:val="28"/>
        </w:rPr>
        <w:t>).</w:t>
      </w:r>
    </w:p>
    <w:p w:rsidR="006C2C3A" w:rsidRPr="00486884" w:rsidRDefault="006C2C3A" w:rsidP="0048688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Государством стимулируется процесс расширения доступа негосударственного сектора в социально-бюджетную сферу.</w:t>
      </w:r>
    </w:p>
    <w:p w:rsidR="00CF3CEB" w:rsidRPr="00486884" w:rsidRDefault="000F34D0" w:rsidP="00486884">
      <w:pPr>
        <w:spacing w:after="0" w:line="360" w:lineRule="auto"/>
        <w:ind w:firstLine="709"/>
        <w:jc w:val="both"/>
        <w:rPr>
          <w:rFonts w:ascii="Times New Roman" w:hAnsi="Times New Roman" w:cs="Times New Roman"/>
          <w:sz w:val="28"/>
          <w:szCs w:val="28"/>
        </w:rPr>
      </w:pPr>
      <w:r w:rsidRPr="00486884">
        <w:rPr>
          <w:rFonts w:ascii="Times New Roman" w:eastAsia="Calibri" w:hAnsi="Times New Roman" w:cs="Times New Roman"/>
          <w:sz w:val="28"/>
          <w:szCs w:val="28"/>
        </w:rPr>
        <w:t>Резко возрос</w:t>
      </w:r>
      <w:r w:rsidR="0022526A" w:rsidRPr="00486884">
        <w:rPr>
          <w:rFonts w:ascii="Times New Roman" w:eastAsia="Calibri" w:hAnsi="Times New Roman" w:cs="Times New Roman"/>
          <w:sz w:val="28"/>
          <w:szCs w:val="28"/>
        </w:rPr>
        <w:t>ли</w:t>
      </w:r>
      <w:r w:rsidRPr="00486884">
        <w:rPr>
          <w:rFonts w:ascii="Times New Roman" w:eastAsia="Calibri" w:hAnsi="Times New Roman" w:cs="Times New Roman"/>
          <w:sz w:val="28"/>
          <w:szCs w:val="28"/>
        </w:rPr>
        <w:t xml:space="preserve"> </w:t>
      </w:r>
      <w:r w:rsidR="0022526A" w:rsidRPr="00486884">
        <w:rPr>
          <w:rFonts w:ascii="Times New Roman" w:eastAsia="Calibri" w:hAnsi="Times New Roman" w:cs="Times New Roman"/>
          <w:sz w:val="28"/>
          <w:szCs w:val="28"/>
        </w:rPr>
        <w:t>требования</w:t>
      </w:r>
      <w:r w:rsidR="00983824" w:rsidRPr="00486884">
        <w:rPr>
          <w:rFonts w:ascii="Times New Roman" w:eastAsia="Calibri" w:hAnsi="Times New Roman" w:cs="Times New Roman"/>
          <w:sz w:val="28"/>
          <w:szCs w:val="28"/>
        </w:rPr>
        <w:t xml:space="preserve"> государства</w:t>
      </w:r>
      <w:r w:rsidR="0022526A" w:rsidRPr="00486884">
        <w:rPr>
          <w:rFonts w:ascii="Times New Roman" w:eastAsia="Calibri" w:hAnsi="Times New Roman" w:cs="Times New Roman"/>
          <w:sz w:val="28"/>
          <w:szCs w:val="28"/>
        </w:rPr>
        <w:t xml:space="preserve">  по </w:t>
      </w:r>
      <w:r w:rsidRPr="00486884">
        <w:rPr>
          <w:rFonts w:ascii="Times New Roman" w:eastAsia="Calibri" w:hAnsi="Times New Roman" w:cs="Times New Roman"/>
          <w:sz w:val="28"/>
          <w:szCs w:val="28"/>
        </w:rPr>
        <w:t>администрировани</w:t>
      </w:r>
      <w:r w:rsidR="0022526A" w:rsidRPr="00486884">
        <w:rPr>
          <w:rFonts w:ascii="Times New Roman" w:eastAsia="Calibri" w:hAnsi="Times New Roman" w:cs="Times New Roman"/>
          <w:sz w:val="28"/>
          <w:szCs w:val="28"/>
        </w:rPr>
        <w:t>ю</w:t>
      </w:r>
      <w:r w:rsidRPr="00486884">
        <w:rPr>
          <w:rFonts w:ascii="Times New Roman" w:eastAsia="Calibri" w:hAnsi="Times New Roman" w:cs="Times New Roman"/>
          <w:sz w:val="28"/>
          <w:szCs w:val="28"/>
        </w:rPr>
        <w:t xml:space="preserve"> статуса юридического</w:t>
      </w:r>
      <w:r w:rsidR="002A0CB8" w:rsidRPr="00486884">
        <w:rPr>
          <w:rFonts w:ascii="Times New Roman" w:eastAsia="Calibri" w:hAnsi="Times New Roman" w:cs="Times New Roman"/>
          <w:sz w:val="28"/>
          <w:szCs w:val="28"/>
        </w:rPr>
        <w:t xml:space="preserve"> лица</w:t>
      </w:r>
      <w:r w:rsidRPr="00486884">
        <w:rPr>
          <w:rFonts w:ascii="Times New Roman" w:eastAsia="Calibri" w:hAnsi="Times New Roman" w:cs="Times New Roman"/>
          <w:sz w:val="28"/>
          <w:szCs w:val="28"/>
        </w:rPr>
        <w:t>.</w:t>
      </w:r>
    </w:p>
    <w:p w:rsidR="00CF3CEB" w:rsidRPr="00486884" w:rsidRDefault="000F34D0"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Существенно расширился спектр форм </w:t>
      </w:r>
      <w:r w:rsidR="0022526A" w:rsidRPr="00486884">
        <w:rPr>
          <w:rFonts w:ascii="Times New Roman" w:hAnsi="Times New Roman" w:cs="Times New Roman"/>
          <w:sz w:val="28"/>
          <w:szCs w:val="28"/>
        </w:rPr>
        <w:t xml:space="preserve">и </w:t>
      </w:r>
      <w:r w:rsidRPr="00486884">
        <w:rPr>
          <w:rFonts w:ascii="Times New Roman" w:hAnsi="Times New Roman" w:cs="Times New Roman"/>
          <w:sz w:val="28"/>
          <w:szCs w:val="28"/>
        </w:rPr>
        <w:t>технологий для</w:t>
      </w:r>
      <w:r w:rsidR="002A0CB8" w:rsidRPr="00486884">
        <w:rPr>
          <w:rFonts w:ascii="Times New Roman" w:hAnsi="Times New Roman" w:cs="Times New Roman"/>
          <w:sz w:val="28"/>
          <w:szCs w:val="28"/>
        </w:rPr>
        <w:t xml:space="preserve"> эффективного</w:t>
      </w:r>
      <w:r w:rsidRPr="00486884">
        <w:rPr>
          <w:rFonts w:ascii="Times New Roman" w:hAnsi="Times New Roman" w:cs="Times New Roman"/>
          <w:sz w:val="28"/>
          <w:szCs w:val="28"/>
        </w:rPr>
        <w:t xml:space="preserve"> осуществления защитной и представительской функции Профсоюза и его организаций</w:t>
      </w:r>
      <w:r w:rsidR="00885479" w:rsidRPr="00486884">
        <w:rPr>
          <w:rFonts w:ascii="Times New Roman" w:hAnsi="Times New Roman" w:cs="Times New Roman"/>
          <w:sz w:val="28"/>
          <w:szCs w:val="28"/>
        </w:rPr>
        <w:t xml:space="preserve"> в отношении разных групп членов Профсоюза</w:t>
      </w:r>
      <w:r w:rsidR="002D48DD" w:rsidRPr="00486884">
        <w:rPr>
          <w:rFonts w:ascii="Times New Roman" w:hAnsi="Times New Roman" w:cs="Times New Roman"/>
          <w:sz w:val="28"/>
          <w:szCs w:val="28"/>
        </w:rPr>
        <w:t xml:space="preserve"> при н</w:t>
      </w:r>
      <w:r w:rsidR="00E00CA6" w:rsidRPr="00486884">
        <w:rPr>
          <w:rFonts w:ascii="Times New Roman" w:hAnsi="Times New Roman" w:cs="Times New Roman"/>
          <w:sz w:val="28"/>
          <w:szCs w:val="28"/>
        </w:rPr>
        <w:t>еобходимост</w:t>
      </w:r>
      <w:r w:rsidR="002D48DD" w:rsidRPr="00486884">
        <w:rPr>
          <w:rFonts w:ascii="Times New Roman" w:hAnsi="Times New Roman" w:cs="Times New Roman"/>
          <w:sz w:val="28"/>
          <w:szCs w:val="28"/>
        </w:rPr>
        <w:t>и</w:t>
      </w:r>
      <w:r w:rsidR="00E00CA6" w:rsidRPr="00486884">
        <w:rPr>
          <w:rFonts w:ascii="Times New Roman" w:hAnsi="Times New Roman" w:cs="Times New Roman"/>
          <w:sz w:val="28"/>
          <w:szCs w:val="28"/>
        </w:rPr>
        <w:t xml:space="preserve"> постоянно совершенствовать традиционные направления деятельности Профсоюза</w:t>
      </w:r>
      <w:r w:rsidR="00885479" w:rsidRPr="00486884">
        <w:rPr>
          <w:rFonts w:ascii="Times New Roman" w:hAnsi="Times New Roman" w:cs="Times New Roman"/>
          <w:sz w:val="28"/>
          <w:szCs w:val="28"/>
        </w:rPr>
        <w:t xml:space="preserve"> такие как</w:t>
      </w:r>
      <w:r w:rsidR="00E00CA6" w:rsidRPr="00486884">
        <w:rPr>
          <w:rFonts w:ascii="Times New Roman" w:hAnsi="Times New Roman" w:cs="Times New Roman"/>
          <w:sz w:val="28"/>
          <w:szCs w:val="28"/>
        </w:rPr>
        <w:t xml:space="preserve">: правозащитная работа, охрана труда, обучение профактива, повышение качества жизни членов </w:t>
      </w:r>
      <w:r w:rsidR="006C2C3A">
        <w:rPr>
          <w:rFonts w:ascii="Times New Roman" w:hAnsi="Times New Roman" w:cs="Times New Roman"/>
          <w:sz w:val="28"/>
          <w:szCs w:val="28"/>
        </w:rPr>
        <w:t>П</w:t>
      </w:r>
      <w:r w:rsidR="00E00CA6" w:rsidRPr="00486884">
        <w:rPr>
          <w:rFonts w:ascii="Times New Roman" w:hAnsi="Times New Roman" w:cs="Times New Roman"/>
          <w:sz w:val="28"/>
          <w:szCs w:val="28"/>
        </w:rPr>
        <w:t>рофсоюза через пенсионное обеспечение, возможность получения доступного займа, медицинское страхование и др</w:t>
      </w:r>
      <w:r w:rsidRPr="00486884">
        <w:rPr>
          <w:rFonts w:ascii="Times New Roman" w:hAnsi="Times New Roman" w:cs="Times New Roman"/>
          <w:sz w:val="28"/>
          <w:szCs w:val="28"/>
        </w:rPr>
        <w:t xml:space="preserve">. </w:t>
      </w:r>
    </w:p>
    <w:p w:rsidR="00885479" w:rsidRPr="00486884" w:rsidRDefault="002D48DD" w:rsidP="00486884">
      <w:pPr>
        <w:spacing w:after="0" w:line="360" w:lineRule="auto"/>
        <w:ind w:firstLine="709"/>
        <w:jc w:val="both"/>
        <w:rPr>
          <w:rFonts w:ascii="Times New Roman" w:eastAsia="Calibri" w:hAnsi="Times New Roman" w:cs="Times New Roman"/>
          <w:sz w:val="28"/>
          <w:szCs w:val="28"/>
        </w:rPr>
      </w:pPr>
      <w:r w:rsidRPr="00486884">
        <w:rPr>
          <w:rFonts w:ascii="Times New Roman" w:hAnsi="Times New Roman" w:cs="Times New Roman"/>
          <w:sz w:val="28"/>
          <w:szCs w:val="28"/>
        </w:rPr>
        <w:t xml:space="preserve">Кроме того, </w:t>
      </w:r>
      <w:r w:rsidR="00A9275D" w:rsidRPr="00486884">
        <w:rPr>
          <w:rFonts w:ascii="Times New Roman" w:hAnsi="Times New Roman" w:cs="Times New Roman"/>
          <w:sz w:val="28"/>
          <w:szCs w:val="28"/>
        </w:rPr>
        <w:t>с</w:t>
      </w:r>
      <w:r w:rsidR="00A9275D" w:rsidRPr="00486884">
        <w:rPr>
          <w:rFonts w:ascii="Times New Roman" w:eastAsia="Calibri" w:hAnsi="Times New Roman" w:cs="Times New Roman"/>
          <w:sz w:val="28"/>
          <w:szCs w:val="28"/>
        </w:rPr>
        <w:t xml:space="preserve">овременный уровень развития социального партнерства с учетом пересмотра межбюджетных отношений между субъектами Российской Федерации и муниципальными образованиями требует от региональных (межрегиональных) и территориальных организаций Профсоюза переформатирования обязательств и договоренностей с социальными партнерами на обоих уровнях социального партнерства. </w:t>
      </w:r>
    </w:p>
    <w:p w:rsidR="00A9275D" w:rsidRPr="00486884" w:rsidRDefault="00A9275D"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При этом следует принимать во внимание, что именно на региональном уровне должны приниматься обязательства социальных партнеров комплексного, системного характера, способствующие реализации единой региональной политики в сфере образования, направленной на повышение престижа педагогической профессии, профессионального уровня педагогических работников, эффективности кадрового обеспечения образовательных организаций, притока молодых специалистов в сферу образования, действенную защиту социально-трудовых прав и профессиональных интересов работников образования.</w:t>
      </w:r>
    </w:p>
    <w:p w:rsidR="002A0CB8" w:rsidRPr="00486884" w:rsidRDefault="002A0CB8"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Все перечисленные мною тенденции должны в первую очередь быть серьезно осмыслены профсоюзными организациями. А результатом этого осмысления на наш взгляд должна стать системная </w:t>
      </w:r>
      <w:r w:rsidR="00FD0043" w:rsidRPr="00486884">
        <w:rPr>
          <w:rFonts w:ascii="Times New Roman" w:hAnsi="Times New Roman" w:cs="Times New Roman"/>
          <w:sz w:val="28"/>
          <w:szCs w:val="28"/>
        </w:rPr>
        <w:t xml:space="preserve">и поэтапная </w:t>
      </w:r>
      <w:r w:rsidRPr="00486884">
        <w:rPr>
          <w:rFonts w:ascii="Times New Roman" w:hAnsi="Times New Roman" w:cs="Times New Roman"/>
          <w:sz w:val="28"/>
          <w:szCs w:val="28"/>
        </w:rPr>
        <w:t>работа</w:t>
      </w:r>
      <w:r w:rsidR="00FD0043" w:rsidRPr="00486884">
        <w:rPr>
          <w:rFonts w:ascii="Times New Roman" w:hAnsi="Times New Roman" w:cs="Times New Roman"/>
          <w:sz w:val="28"/>
          <w:szCs w:val="28"/>
        </w:rPr>
        <w:t xml:space="preserve"> региональных и межрегиональных профсоюзных организаций</w:t>
      </w:r>
      <w:r w:rsidRPr="00486884">
        <w:rPr>
          <w:rFonts w:ascii="Times New Roman" w:hAnsi="Times New Roman" w:cs="Times New Roman"/>
          <w:sz w:val="28"/>
          <w:szCs w:val="28"/>
        </w:rPr>
        <w:t xml:space="preserve"> по перераспределению  организационных, кадровых, финансовых ресурсов </w:t>
      </w:r>
      <w:r w:rsidR="00FD0043" w:rsidRPr="00486884">
        <w:rPr>
          <w:rFonts w:ascii="Times New Roman" w:hAnsi="Times New Roman" w:cs="Times New Roman"/>
          <w:sz w:val="28"/>
          <w:szCs w:val="28"/>
        </w:rPr>
        <w:t xml:space="preserve">между структурными подразделениями </w:t>
      </w:r>
      <w:r w:rsidRPr="00486884">
        <w:rPr>
          <w:rFonts w:ascii="Times New Roman" w:hAnsi="Times New Roman" w:cs="Times New Roman"/>
          <w:sz w:val="28"/>
          <w:szCs w:val="28"/>
        </w:rPr>
        <w:t>Профсоюза</w:t>
      </w:r>
      <w:r w:rsidR="00FD0043" w:rsidRPr="00486884">
        <w:rPr>
          <w:rFonts w:ascii="Times New Roman" w:hAnsi="Times New Roman" w:cs="Times New Roman"/>
          <w:sz w:val="28"/>
          <w:szCs w:val="28"/>
        </w:rPr>
        <w:t>, способная</w:t>
      </w:r>
      <w:r w:rsidRPr="00486884">
        <w:rPr>
          <w:rFonts w:ascii="Times New Roman" w:hAnsi="Times New Roman" w:cs="Times New Roman"/>
          <w:sz w:val="28"/>
          <w:szCs w:val="28"/>
        </w:rPr>
        <w:t xml:space="preserve"> </w:t>
      </w:r>
      <w:r w:rsidR="00FD0043" w:rsidRPr="00486884">
        <w:rPr>
          <w:rFonts w:ascii="Times New Roman" w:hAnsi="Times New Roman" w:cs="Times New Roman"/>
          <w:sz w:val="28"/>
          <w:szCs w:val="28"/>
        </w:rPr>
        <w:t xml:space="preserve"> обеспечить новый баланс полномочий и ответственности профсоюзных организаций  всех уровней структуры Профсоюза. </w:t>
      </w:r>
      <w:r w:rsidRPr="00486884">
        <w:rPr>
          <w:rFonts w:ascii="Times New Roman" w:hAnsi="Times New Roman" w:cs="Times New Roman"/>
          <w:sz w:val="28"/>
          <w:szCs w:val="28"/>
        </w:rPr>
        <w:t xml:space="preserve"> </w:t>
      </w:r>
    </w:p>
    <w:p w:rsidR="00E26AB5" w:rsidRPr="00486884" w:rsidRDefault="00305282"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Вместе с тем, н</w:t>
      </w:r>
      <w:r w:rsidR="00C95DBC" w:rsidRPr="00486884">
        <w:rPr>
          <w:rFonts w:ascii="Times New Roman" w:hAnsi="Times New Roman" w:cs="Times New Roman"/>
          <w:sz w:val="28"/>
          <w:szCs w:val="28"/>
        </w:rPr>
        <w:t>адо сказать, что п</w:t>
      </w:r>
      <w:r w:rsidR="00620892" w:rsidRPr="00486884">
        <w:rPr>
          <w:rFonts w:ascii="Times New Roman" w:hAnsi="Times New Roman" w:cs="Times New Roman"/>
          <w:sz w:val="28"/>
          <w:szCs w:val="28"/>
        </w:rPr>
        <w:t xml:space="preserve">рофсоюзные </w:t>
      </w:r>
      <w:r w:rsidR="009E484D" w:rsidRPr="00486884">
        <w:rPr>
          <w:rFonts w:ascii="Times New Roman" w:hAnsi="Times New Roman" w:cs="Times New Roman"/>
          <w:sz w:val="28"/>
          <w:szCs w:val="28"/>
        </w:rPr>
        <w:t>организации</w:t>
      </w:r>
      <w:r w:rsidR="00620892" w:rsidRPr="00486884">
        <w:rPr>
          <w:rFonts w:ascii="Times New Roman" w:hAnsi="Times New Roman" w:cs="Times New Roman"/>
          <w:sz w:val="28"/>
          <w:szCs w:val="28"/>
        </w:rPr>
        <w:t xml:space="preserve"> стали работать более </w:t>
      </w:r>
      <w:r w:rsidR="00024225" w:rsidRPr="00486884">
        <w:rPr>
          <w:rFonts w:ascii="Times New Roman" w:hAnsi="Times New Roman" w:cs="Times New Roman"/>
          <w:sz w:val="28"/>
          <w:szCs w:val="28"/>
        </w:rPr>
        <w:t xml:space="preserve">активно и </w:t>
      </w:r>
      <w:r w:rsidR="00620892" w:rsidRPr="00486884">
        <w:rPr>
          <w:rFonts w:ascii="Times New Roman" w:hAnsi="Times New Roman" w:cs="Times New Roman"/>
          <w:sz w:val="28"/>
          <w:szCs w:val="28"/>
        </w:rPr>
        <w:t xml:space="preserve">профессионально,  они </w:t>
      </w:r>
      <w:r w:rsidR="00024225" w:rsidRPr="00486884">
        <w:rPr>
          <w:rFonts w:ascii="Times New Roman" w:hAnsi="Times New Roman" w:cs="Times New Roman"/>
          <w:sz w:val="28"/>
          <w:szCs w:val="28"/>
        </w:rPr>
        <w:t>умело</w:t>
      </w:r>
      <w:r w:rsidR="00620892" w:rsidRPr="00486884">
        <w:rPr>
          <w:rFonts w:ascii="Times New Roman" w:hAnsi="Times New Roman" w:cs="Times New Roman"/>
          <w:sz w:val="28"/>
          <w:szCs w:val="28"/>
        </w:rPr>
        <w:t xml:space="preserve"> применяют современные формы работы, новые информационные технологии. </w:t>
      </w:r>
    </w:p>
    <w:p w:rsidR="00024225" w:rsidRPr="00486884" w:rsidRDefault="00E26AB5"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Успешно реализованы многие </w:t>
      </w:r>
      <w:r w:rsidR="00024225" w:rsidRPr="00486884">
        <w:rPr>
          <w:rFonts w:ascii="Times New Roman" w:hAnsi="Times New Roman" w:cs="Times New Roman"/>
          <w:sz w:val="28"/>
          <w:szCs w:val="28"/>
        </w:rPr>
        <w:t xml:space="preserve">системные </w:t>
      </w:r>
      <w:r w:rsidRPr="00486884">
        <w:rPr>
          <w:rFonts w:ascii="Times New Roman" w:hAnsi="Times New Roman" w:cs="Times New Roman"/>
          <w:sz w:val="28"/>
          <w:szCs w:val="28"/>
        </w:rPr>
        <w:t>проекты и масштабные   мероприятия</w:t>
      </w:r>
      <w:r w:rsidR="00024225" w:rsidRPr="00486884">
        <w:rPr>
          <w:rFonts w:ascii="Times New Roman" w:hAnsi="Times New Roman" w:cs="Times New Roman"/>
          <w:sz w:val="28"/>
          <w:szCs w:val="28"/>
        </w:rPr>
        <w:t xml:space="preserve"> как в целом по реализации защитной функции, так и во внутрисоюзной работе. </w:t>
      </w:r>
    </w:p>
    <w:p w:rsidR="00EB768A" w:rsidRPr="00486884" w:rsidRDefault="00024225"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Все они были</w:t>
      </w:r>
      <w:r w:rsidR="00E26AB5" w:rsidRPr="00486884">
        <w:rPr>
          <w:rFonts w:ascii="Times New Roman" w:hAnsi="Times New Roman" w:cs="Times New Roman"/>
          <w:sz w:val="28"/>
          <w:szCs w:val="28"/>
        </w:rPr>
        <w:t xml:space="preserve"> направлен</w:t>
      </w:r>
      <w:r w:rsidRPr="00486884">
        <w:rPr>
          <w:rFonts w:ascii="Times New Roman" w:hAnsi="Times New Roman" w:cs="Times New Roman"/>
          <w:sz w:val="28"/>
          <w:szCs w:val="28"/>
        </w:rPr>
        <w:t>ы</w:t>
      </w:r>
      <w:r w:rsidR="00E26AB5" w:rsidRPr="00486884">
        <w:rPr>
          <w:rFonts w:ascii="Times New Roman" w:hAnsi="Times New Roman" w:cs="Times New Roman"/>
          <w:sz w:val="28"/>
          <w:szCs w:val="28"/>
        </w:rPr>
        <w:t xml:space="preserve"> на </w:t>
      </w:r>
      <w:r w:rsidRPr="00486884">
        <w:rPr>
          <w:rFonts w:ascii="Times New Roman" w:hAnsi="Times New Roman" w:cs="Times New Roman"/>
          <w:sz w:val="28"/>
          <w:szCs w:val="28"/>
        </w:rPr>
        <w:t xml:space="preserve">главное – на </w:t>
      </w:r>
      <w:r w:rsidR="00E26AB5" w:rsidRPr="00486884">
        <w:rPr>
          <w:rFonts w:ascii="Times New Roman" w:hAnsi="Times New Roman" w:cs="Times New Roman"/>
          <w:sz w:val="28"/>
          <w:szCs w:val="28"/>
        </w:rPr>
        <w:t xml:space="preserve">повышение </w:t>
      </w:r>
      <w:r w:rsidRPr="00486884">
        <w:rPr>
          <w:rFonts w:ascii="Times New Roman" w:hAnsi="Times New Roman" w:cs="Times New Roman"/>
          <w:sz w:val="28"/>
          <w:szCs w:val="28"/>
        </w:rPr>
        <w:t xml:space="preserve">организационно-финансовой </w:t>
      </w:r>
      <w:r w:rsidR="00E26AB5" w:rsidRPr="00486884">
        <w:rPr>
          <w:rFonts w:ascii="Times New Roman" w:hAnsi="Times New Roman" w:cs="Times New Roman"/>
          <w:sz w:val="28"/>
          <w:szCs w:val="28"/>
        </w:rPr>
        <w:t xml:space="preserve">эффективности деятельности выборных профсоюзных органов и организаций Профсоюза. </w:t>
      </w:r>
      <w:r w:rsidRPr="00486884">
        <w:rPr>
          <w:rFonts w:ascii="Times New Roman" w:hAnsi="Times New Roman" w:cs="Times New Roman"/>
          <w:sz w:val="28"/>
          <w:szCs w:val="28"/>
        </w:rPr>
        <w:t xml:space="preserve"> В этом ряду</w:t>
      </w:r>
      <w:r w:rsidR="00E26AB5" w:rsidRPr="00486884">
        <w:rPr>
          <w:rFonts w:ascii="Times New Roman" w:hAnsi="Times New Roman" w:cs="Times New Roman"/>
          <w:sz w:val="28"/>
          <w:szCs w:val="28"/>
        </w:rPr>
        <w:t xml:space="preserve"> и слёты председателей первичных профсоюзных организаций, конкурсы программ развития первичных профсоюзных организаций вузов «Траектория успеха», «Год местной профсоюзной организации», давший старт реализации целевого комплексного проекта «Эффективная местная организация Профсоюза», над реализацией которого сегодня работают почти во всех городских и районных профсоюзных организациях. Это и введение</w:t>
      </w:r>
      <w:r w:rsidR="00620892" w:rsidRPr="00486884">
        <w:rPr>
          <w:rFonts w:ascii="Times New Roman" w:hAnsi="Times New Roman" w:cs="Times New Roman"/>
          <w:sz w:val="28"/>
          <w:szCs w:val="28"/>
        </w:rPr>
        <w:t xml:space="preserve"> централизованно</w:t>
      </w:r>
      <w:r w:rsidR="00E26AB5" w:rsidRPr="00486884">
        <w:rPr>
          <w:rFonts w:ascii="Times New Roman" w:hAnsi="Times New Roman" w:cs="Times New Roman"/>
          <w:sz w:val="28"/>
          <w:szCs w:val="28"/>
        </w:rPr>
        <w:t>го</w:t>
      </w:r>
      <w:r w:rsidR="00620892" w:rsidRPr="00486884">
        <w:rPr>
          <w:rFonts w:ascii="Times New Roman" w:hAnsi="Times New Roman" w:cs="Times New Roman"/>
          <w:sz w:val="28"/>
          <w:szCs w:val="28"/>
        </w:rPr>
        <w:t xml:space="preserve"> бухгалтерско</w:t>
      </w:r>
      <w:r w:rsidR="00E26AB5" w:rsidRPr="00486884">
        <w:rPr>
          <w:rFonts w:ascii="Times New Roman" w:hAnsi="Times New Roman" w:cs="Times New Roman"/>
          <w:sz w:val="28"/>
          <w:szCs w:val="28"/>
        </w:rPr>
        <w:t>го</w:t>
      </w:r>
      <w:r w:rsidR="00620892" w:rsidRPr="00486884">
        <w:rPr>
          <w:rFonts w:ascii="Times New Roman" w:hAnsi="Times New Roman" w:cs="Times New Roman"/>
          <w:sz w:val="28"/>
          <w:szCs w:val="28"/>
        </w:rPr>
        <w:t xml:space="preserve"> обслуживани</w:t>
      </w:r>
      <w:r w:rsidR="00E26AB5" w:rsidRPr="00486884">
        <w:rPr>
          <w:rFonts w:ascii="Times New Roman" w:hAnsi="Times New Roman" w:cs="Times New Roman"/>
          <w:sz w:val="28"/>
          <w:szCs w:val="28"/>
        </w:rPr>
        <w:t>я</w:t>
      </w:r>
      <w:r w:rsidR="00620892" w:rsidRPr="00486884">
        <w:rPr>
          <w:rFonts w:ascii="Times New Roman" w:hAnsi="Times New Roman" w:cs="Times New Roman"/>
          <w:sz w:val="28"/>
          <w:szCs w:val="28"/>
        </w:rPr>
        <w:t xml:space="preserve"> профсоюзных организаций, реализ</w:t>
      </w:r>
      <w:r w:rsidR="00E26AB5" w:rsidRPr="00486884">
        <w:rPr>
          <w:rFonts w:ascii="Times New Roman" w:hAnsi="Times New Roman" w:cs="Times New Roman"/>
          <w:sz w:val="28"/>
          <w:szCs w:val="28"/>
        </w:rPr>
        <w:t xml:space="preserve">ация важного </w:t>
      </w:r>
      <w:r w:rsidR="00EB768A" w:rsidRPr="00486884">
        <w:rPr>
          <w:rFonts w:ascii="Times New Roman" w:hAnsi="Times New Roman" w:cs="Times New Roman"/>
          <w:sz w:val="28"/>
          <w:szCs w:val="28"/>
        </w:rPr>
        <w:t>для Профсоюза проекта «</w:t>
      </w:r>
      <w:r w:rsidR="00620892" w:rsidRPr="00486884">
        <w:rPr>
          <w:rFonts w:ascii="Times New Roman" w:hAnsi="Times New Roman" w:cs="Times New Roman"/>
          <w:sz w:val="28"/>
          <w:szCs w:val="28"/>
        </w:rPr>
        <w:t xml:space="preserve"> Открытый (публичный) отчёт выборного профсоюзного органа, </w:t>
      </w:r>
      <w:r w:rsidR="00EB768A" w:rsidRPr="00486884">
        <w:rPr>
          <w:rFonts w:ascii="Times New Roman" w:hAnsi="Times New Roman" w:cs="Times New Roman"/>
          <w:sz w:val="28"/>
          <w:szCs w:val="28"/>
        </w:rPr>
        <w:t>который по сути обеспечивает информационную открытость и прозрачность профсоюзной деятельности для члена Профсоюза.</w:t>
      </w:r>
    </w:p>
    <w:p w:rsidR="00EB768A" w:rsidRPr="00486884" w:rsidRDefault="00EB768A"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В этом ряду можно назвать и такие проекты, как конкурс  организаций Профсоюза «Информационный прорыв», «»Проф.сом» </w:t>
      </w:r>
      <w:r w:rsidR="00620892" w:rsidRPr="00486884">
        <w:rPr>
          <w:rFonts w:ascii="Times New Roman" w:hAnsi="Times New Roman" w:cs="Times New Roman"/>
          <w:sz w:val="28"/>
          <w:szCs w:val="28"/>
        </w:rPr>
        <w:t xml:space="preserve">«Год правовой культуры в Профсоюзе», </w:t>
      </w:r>
      <w:r w:rsidRPr="00486884">
        <w:rPr>
          <w:rFonts w:ascii="Times New Roman" w:hAnsi="Times New Roman" w:cs="Times New Roman"/>
          <w:sz w:val="28"/>
          <w:szCs w:val="28"/>
        </w:rPr>
        <w:t xml:space="preserve">в рамках которого проведена широкая работа по повышению правовой грамотности профсоюзного актива, </w:t>
      </w:r>
      <w:r w:rsidR="00620892" w:rsidRPr="00486884">
        <w:rPr>
          <w:rFonts w:ascii="Times New Roman" w:hAnsi="Times New Roman" w:cs="Times New Roman"/>
          <w:sz w:val="28"/>
          <w:szCs w:val="28"/>
        </w:rPr>
        <w:t>введен</w:t>
      </w:r>
      <w:r w:rsidRPr="00486884">
        <w:rPr>
          <w:rFonts w:ascii="Times New Roman" w:hAnsi="Times New Roman" w:cs="Times New Roman"/>
          <w:sz w:val="28"/>
          <w:szCs w:val="28"/>
        </w:rPr>
        <w:t xml:space="preserve">ие </w:t>
      </w:r>
      <w:r w:rsidR="00620892" w:rsidRPr="00486884">
        <w:rPr>
          <w:rFonts w:ascii="Times New Roman" w:hAnsi="Times New Roman" w:cs="Times New Roman"/>
          <w:sz w:val="28"/>
          <w:szCs w:val="28"/>
        </w:rPr>
        <w:t>систем</w:t>
      </w:r>
      <w:r w:rsidRPr="00486884">
        <w:rPr>
          <w:rFonts w:ascii="Times New Roman" w:hAnsi="Times New Roman" w:cs="Times New Roman"/>
          <w:sz w:val="28"/>
          <w:szCs w:val="28"/>
        </w:rPr>
        <w:t>ы</w:t>
      </w:r>
      <w:r w:rsidR="00620892" w:rsidRPr="00486884">
        <w:rPr>
          <w:rFonts w:ascii="Times New Roman" w:hAnsi="Times New Roman" w:cs="Times New Roman"/>
          <w:sz w:val="28"/>
          <w:szCs w:val="28"/>
        </w:rPr>
        <w:t xml:space="preserve">  работы с резервом профсоюзных кадров и актива, практик</w:t>
      </w:r>
      <w:r w:rsidRPr="00486884">
        <w:rPr>
          <w:rFonts w:ascii="Times New Roman" w:hAnsi="Times New Roman" w:cs="Times New Roman"/>
          <w:sz w:val="28"/>
          <w:szCs w:val="28"/>
        </w:rPr>
        <w:t xml:space="preserve">и собеседования, стажировки и </w:t>
      </w:r>
      <w:r w:rsidR="00620892" w:rsidRPr="00486884">
        <w:rPr>
          <w:rFonts w:ascii="Times New Roman" w:hAnsi="Times New Roman" w:cs="Times New Roman"/>
          <w:sz w:val="28"/>
          <w:szCs w:val="28"/>
        </w:rPr>
        <w:t xml:space="preserve"> курсовой переподготовки профсоюзных кадров и актива</w:t>
      </w:r>
      <w:r w:rsidRPr="00486884">
        <w:rPr>
          <w:rFonts w:ascii="Times New Roman" w:hAnsi="Times New Roman" w:cs="Times New Roman"/>
          <w:sz w:val="28"/>
          <w:szCs w:val="28"/>
        </w:rPr>
        <w:t xml:space="preserve">. </w:t>
      </w:r>
    </w:p>
    <w:p w:rsidR="00723E7A" w:rsidRPr="00486884" w:rsidRDefault="00723E7A"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Два года назад д</w:t>
      </w:r>
      <w:r w:rsidR="00EB768A" w:rsidRPr="00486884">
        <w:rPr>
          <w:rFonts w:ascii="Times New Roman" w:hAnsi="Times New Roman" w:cs="Times New Roman"/>
          <w:sz w:val="28"/>
          <w:szCs w:val="28"/>
        </w:rPr>
        <w:t xml:space="preserve">ан старт </w:t>
      </w:r>
      <w:r w:rsidRPr="00486884">
        <w:rPr>
          <w:rFonts w:ascii="Times New Roman" w:hAnsi="Times New Roman" w:cs="Times New Roman"/>
          <w:sz w:val="28"/>
          <w:szCs w:val="28"/>
        </w:rPr>
        <w:t xml:space="preserve">общепрофсоюзному </w:t>
      </w:r>
      <w:r w:rsidR="00EB768A" w:rsidRPr="00486884">
        <w:rPr>
          <w:rFonts w:ascii="Times New Roman" w:hAnsi="Times New Roman" w:cs="Times New Roman"/>
          <w:sz w:val="28"/>
          <w:szCs w:val="28"/>
        </w:rPr>
        <w:t xml:space="preserve">проекту «Рейтингование организаций Профсоюза», который </w:t>
      </w:r>
      <w:r w:rsidRPr="00486884">
        <w:rPr>
          <w:rFonts w:ascii="Times New Roman" w:hAnsi="Times New Roman" w:cs="Times New Roman"/>
          <w:sz w:val="28"/>
          <w:szCs w:val="28"/>
        </w:rPr>
        <w:t>показал свою важность и значимость на уровне местных  профсоюзных организаций и сегодня 150 городских и районных профсоюзных организаций признаны в Профсоюзе высокоэффективными и за</w:t>
      </w:r>
      <w:r w:rsidR="0074650D" w:rsidRPr="00486884">
        <w:rPr>
          <w:rFonts w:ascii="Times New Roman" w:hAnsi="Times New Roman" w:cs="Times New Roman"/>
          <w:sz w:val="28"/>
          <w:szCs w:val="28"/>
        </w:rPr>
        <w:t>н</w:t>
      </w:r>
      <w:r w:rsidRPr="00486884">
        <w:rPr>
          <w:rFonts w:ascii="Times New Roman" w:hAnsi="Times New Roman" w:cs="Times New Roman"/>
          <w:sz w:val="28"/>
          <w:szCs w:val="28"/>
        </w:rPr>
        <w:t xml:space="preserve">есены в Книгу Почёта.  </w:t>
      </w:r>
    </w:p>
    <w:p w:rsidR="00620892" w:rsidRDefault="00723E7A"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Следующим этапом</w:t>
      </w:r>
      <w:r w:rsidR="00883A55" w:rsidRPr="00486884">
        <w:rPr>
          <w:rFonts w:ascii="Times New Roman" w:hAnsi="Times New Roman" w:cs="Times New Roman"/>
          <w:sz w:val="28"/>
          <w:szCs w:val="28"/>
        </w:rPr>
        <w:t xml:space="preserve"> </w:t>
      </w:r>
      <w:r w:rsidRPr="00486884">
        <w:rPr>
          <w:rFonts w:ascii="Times New Roman" w:hAnsi="Times New Roman" w:cs="Times New Roman"/>
          <w:sz w:val="28"/>
          <w:szCs w:val="28"/>
        </w:rPr>
        <w:t xml:space="preserve">планируется введение с 2017-2018 годов </w:t>
      </w:r>
      <w:r w:rsidR="00F26110" w:rsidRPr="00486884">
        <w:rPr>
          <w:rFonts w:ascii="Times New Roman" w:hAnsi="Times New Roman" w:cs="Times New Roman"/>
          <w:sz w:val="28"/>
          <w:szCs w:val="28"/>
        </w:rPr>
        <w:t>рейтингования</w:t>
      </w:r>
      <w:r w:rsidRPr="00486884">
        <w:rPr>
          <w:rFonts w:ascii="Times New Roman" w:hAnsi="Times New Roman" w:cs="Times New Roman"/>
          <w:sz w:val="28"/>
          <w:szCs w:val="28"/>
        </w:rPr>
        <w:t xml:space="preserve"> межрегиональных и региональных организаций Профсоюза. </w:t>
      </w:r>
    </w:p>
    <w:p w:rsidR="006C2C3A" w:rsidRPr="00486884" w:rsidRDefault="006C2C3A" w:rsidP="004868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коллеги. </w:t>
      </w:r>
    </w:p>
    <w:p w:rsidR="00875D28" w:rsidRPr="00486884" w:rsidRDefault="00875D28"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Особо необходимо отметить возросшую роль СКС Профсоюза в системной работе со студенческой молодежью. СКС Профсоюза за последние 10 лет стал не просто органом Профсоюза, представляющим интересы студенческих профсоюзных организаций, а авторитетным и ответственны</w:t>
      </w:r>
      <w:r w:rsidR="00F4086D">
        <w:rPr>
          <w:rFonts w:ascii="Times New Roman" w:hAnsi="Times New Roman" w:cs="Times New Roman"/>
          <w:sz w:val="28"/>
          <w:szCs w:val="28"/>
        </w:rPr>
        <w:t>м</w:t>
      </w:r>
      <w:r w:rsidRPr="00486884">
        <w:rPr>
          <w:rFonts w:ascii="Times New Roman" w:hAnsi="Times New Roman" w:cs="Times New Roman"/>
          <w:sz w:val="28"/>
          <w:szCs w:val="28"/>
        </w:rPr>
        <w:t xml:space="preserve"> партнером Министерства образования и науки РФ, Комитета по образованию и науке Государственной Думы по защите прав студентов-членов Профсоюза.</w:t>
      </w:r>
    </w:p>
    <w:p w:rsidR="00875D28" w:rsidRPr="00486884" w:rsidRDefault="00875D28"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Во многом именно мероприятия и а</w:t>
      </w:r>
      <w:r w:rsidR="005D02C9" w:rsidRPr="00486884">
        <w:rPr>
          <w:rFonts w:ascii="Times New Roman" w:hAnsi="Times New Roman" w:cs="Times New Roman"/>
          <w:sz w:val="28"/>
          <w:szCs w:val="28"/>
        </w:rPr>
        <w:t>кции, проводимые под эгидой СКС,</w:t>
      </w:r>
      <w:r w:rsidRPr="00486884">
        <w:rPr>
          <w:rFonts w:ascii="Times New Roman" w:hAnsi="Times New Roman" w:cs="Times New Roman"/>
          <w:sz w:val="28"/>
          <w:szCs w:val="28"/>
        </w:rPr>
        <w:t xml:space="preserve"> стали инновационными площадками для поиска новых форм работы с профсоюзным активом и актуализации традиционных направлени</w:t>
      </w:r>
      <w:r w:rsidR="005D02C9" w:rsidRPr="00486884">
        <w:rPr>
          <w:rFonts w:ascii="Times New Roman" w:hAnsi="Times New Roman" w:cs="Times New Roman"/>
          <w:sz w:val="28"/>
          <w:szCs w:val="28"/>
        </w:rPr>
        <w:t>й</w:t>
      </w:r>
      <w:r w:rsidRPr="00486884">
        <w:rPr>
          <w:rFonts w:ascii="Times New Roman" w:hAnsi="Times New Roman" w:cs="Times New Roman"/>
          <w:sz w:val="28"/>
          <w:szCs w:val="28"/>
        </w:rPr>
        <w:t xml:space="preserve"> деятельности профсоюзных организаций.</w:t>
      </w:r>
    </w:p>
    <w:p w:rsidR="00875D28" w:rsidRPr="00486884" w:rsidRDefault="00875D28"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Уверен, что </w:t>
      </w:r>
      <w:r w:rsidR="006C2C3A">
        <w:rPr>
          <w:rFonts w:ascii="Times New Roman" w:hAnsi="Times New Roman" w:cs="Times New Roman"/>
          <w:sz w:val="28"/>
          <w:szCs w:val="28"/>
        </w:rPr>
        <w:t xml:space="preserve">и </w:t>
      </w:r>
      <w:r w:rsidRPr="00486884">
        <w:rPr>
          <w:rFonts w:ascii="Times New Roman" w:hAnsi="Times New Roman" w:cs="Times New Roman"/>
          <w:sz w:val="28"/>
          <w:szCs w:val="28"/>
        </w:rPr>
        <w:t xml:space="preserve">деятельность КСП Профсоюза, Совета молодых педагогов и Совета по дополнительному образованию со временем также станет точками роста в работе по мотивации профсоюзного членства, </w:t>
      </w:r>
      <w:r w:rsidR="00AC64A6" w:rsidRPr="00486884">
        <w:rPr>
          <w:rFonts w:ascii="Times New Roman" w:hAnsi="Times New Roman" w:cs="Times New Roman"/>
          <w:sz w:val="28"/>
          <w:szCs w:val="28"/>
        </w:rPr>
        <w:t xml:space="preserve">генераторами </w:t>
      </w:r>
      <w:r w:rsidRPr="00486884">
        <w:rPr>
          <w:rFonts w:ascii="Times New Roman" w:hAnsi="Times New Roman" w:cs="Times New Roman"/>
          <w:sz w:val="28"/>
          <w:szCs w:val="28"/>
        </w:rPr>
        <w:t>новых идей и подходов по защите работников учреждений профессионального образования, молодых педагогов и педагогических работников системы дополнительного образования.</w:t>
      </w:r>
    </w:p>
    <w:p w:rsidR="00AD6FE1" w:rsidRPr="00486884" w:rsidRDefault="003D64D3"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Только за последние 5 лет</w:t>
      </w:r>
      <w:r w:rsidR="004066EB" w:rsidRPr="00486884">
        <w:rPr>
          <w:rFonts w:ascii="Times New Roman" w:hAnsi="Times New Roman" w:cs="Times New Roman"/>
          <w:sz w:val="28"/>
          <w:szCs w:val="28"/>
        </w:rPr>
        <w:t xml:space="preserve"> рабочими группами ЦС Профсоюза</w:t>
      </w:r>
      <w:r w:rsidRPr="00486884">
        <w:rPr>
          <w:rFonts w:ascii="Times New Roman" w:hAnsi="Times New Roman" w:cs="Times New Roman"/>
          <w:sz w:val="28"/>
          <w:szCs w:val="28"/>
        </w:rPr>
        <w:t xml:space="preserve"> изучалась практика работы </w:t>
      </w:r>
      <w:r w:rsidR="004066EB" w:rsidRPr="00486884">
        <w:rPr>
          <w:rFonts w:ascii="Times New Roman" w:hAnsi="Times New Roman" w:cs="Times New Roman"/>
          <w:sz w:val="28"/>
          <w:szCs w:val="28"/>
        </w:rPr>
        <w:t xml:space="preserve">более 20 региональных и межрегиональных  организаций Профсоюза.  </w:t>
      </w:r>
    </w:p>
    <w:p w:rsidR="003F03E7" w:rsidRPr="00486884" w:rsidRDefault="003F03E7" w:rsidP="00486884">
      <w:pPr>
        <w:spacing w:after="0" w:line="360" w:lineRule="auto"/>
        <w:ind w:firstLine="709"/>
        <w:jc w:val="both"/>
        <w:rPr>
          <w:rFonts w:ascii="Times New Roman" w:hAnsi="Times New Roman" w:cs="Times New Roman"/>
          <w:sz w:val="28"/>
          <w:szCs w:val="28"/>
        </w:rPr>
      </w:pPr>
    </w:p>
    <w:p w:rsidR="00AD6FE1" w:rsidRPr="00486884" w:rsidRDefault="00AD6FE1"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СЛАЙД</w:t>
      </w:r>
      <w:r w:rsidR="00526BA1" w:rsidRPr="00486884">
        <w:rPr>
          <w:rFonts w:ascii="Times New Roman" w:hAnsi="Times New Roman" w:cs="Times New Roman"/>
          <w:sz w:val="28"/>
          <w:szCs w:val="28"/>
        </w:rPr>
        <w:t xml:space="preserve"> 4</w:t>
      </w:r>
    </w:p>
    <w:p w:rsidR="00BA5F19" w:rsidRPr="00486884" w:rsidRDefault="005359C5"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Справки,</w:t>
      </w:r>
      <w:r w:rsidR="003D64D3" w:rsidRPr="00486884">
        <w:rPr>
          <w:rFonts w:ascii="Times New Roman" w:hAnsi="Times New Roman" w:cs="Times New Roman"/>
          <w:sz w:val="28"/>
          <w:szCs w:val="28"/>
        </w:rPr>
        <w:t xml:space="preserve"> в которых  отраж</w:t>
      </w:r>
      <w:r w:rsidRPr="00486884">
        <w:rPr>
          <w:rFonts w:ascii="Times New Roman" w:hAnsi="Times New Roman" w:cs="Times New Roman"/>
          <w:sz w:val="28"/>
          <w:szCs w:val="28"/>
        </w:rPr>
        <w:t xml:space="preserve">ался положительный опыт работы, а также резервы в деятельности комитетов региональных (межрегиональных) организаций Профсоюза, особенно в части организационно-уставной и финансовой работы, мы направляли во все регионы и знаем, что </w:t>
      </w:r>
      <w:r w:rsidR="00BA5F19" w:rsidRPr="00486884">
        <w:rPr>
          <w:rFonts w:ascii="Times New Roman" w:hAnsi="Times New Roman" w:cs="Times New Roman"/>
          <w:sz w:val="28"/>
          <w:szCs w:val="28"/>
        </w:rPr>
        <w:t>региональные организации всё положительное  уже</w:t>
      </w:r>
      <w:r w:rsidR="004066EB" w:rsidRPr="00486884">
        <w:rPr>
          <w:rFonts w:ascii="Times New Roman" w:hAnsi="Times New Roman" w:cs="Times New Roman"/>
          <w:sz w:val="28"/>
          <w:szCs w:val="28"/>
        </w:rPr>
        <w:t xml:space="preserve"> начали </w:t>
      </w:r>
      <w:r w:rsidR="00BA5F19" w:rsidRPr="00486884">
        <w:rPr>
          <w:rFonts w:ascii="Times New Roman" w:hAnsi="Times New Roman" w:cs="Times New Roman"/>
          <w:sz w:val="28"/>
          <w:szCs w:val="28"/>
        </w:rPr>
        <w:t xml:space="preserve"> реализов</w:t>
      </w:r>
      <w:r w:rsidR="004066EB" w:rsidRPr="00486884">
        <w:rPr>
          <w:rFonts w:ascii="Times New Roman" w:hAnsi="Times New Roman" w:cs="Times New Roman"/>
          <w:sz w:val="28"/>
          <w:szCs w:val="28"/>
        </w:rPr>
        <w:t>ывать</w:t>
      </w:r>
      <w:r w:rsidR="00BA5F19" w:rsidRPr="00486884">
        <w:rPr>
          <w:rFonts w:ascii="Times New Roman" w:hAnsi="Times New Roman" w:cs="Times New Roman"/>
          <w:sz w:val="28"/>
          <w:szCs w:val="28"/>
        </w:rPr>
        <w:t xml:space="preserve"> у себя и сделали определённые выводы из тех недостатках, которые были отмечены в справках.</w:t>
      </w:r>
    </w:p>
    <w:p w:rsidR="00BA5F19" w:rsidRPr="00486884" w:rsidRDefault="00BA5F19"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Поэтому мы не будем специально останавливаться на освещении сложившейся практики и имеющихся недостатках</w:t>
      </w:r>
      <w:r w:rsidR="00D23275" w:rsidRPr="00486884">
        <w:rPr>
          <w:rFonts w:ascii="Times New Roman" w:hAnsi="Times New Roman" w:cs="Times New Roman"/>
          <w:sz w:val="28"/>
          <w:szCs w:val="28"/>
        </w:rPr>
        <w:t xml:space="preserve">, а используем их для выработки итогового постановления пленума и формирования </w:t>
      </w:r>
      <w:r w:rsidR="008E698A">
        <w:rPr>
          <w:rFonts w:ascii="Times New Roman" w:hAnsi="Times New Roman" w:cs="Times New Roman"/>
          <w:sz w:val="28"/>
          <w:szCs w:val="28"/>
        </w:rPr>
        <w:t>«</w:t>
      </w:r>
      <w:r w:rsidR="00D23275" w:rsidRPr="00486884">
        <w:rPr>
          <w:rFonts w:ascii="Times New Roman" w:hAnsi="Times New Roman" w:cs="Times New Roman"/>
          <w:sz w:val="28"/>
          <w:szCs w:val="28"/>
        </w:rPr>
        <w:t>дорожной карты</w:t>
      </w:r>
      <w:r w:rsidR="008E698A">
        <w:rPr>
          <w:rFonts w:ascii="Times New Roman" w:hAnsi="Times New Roman" w:cs="Times New Roman"/>
          <w:sz w:val="28"/>
          <w:szCs w:val="28"/>
        </w:rPr>
        <w:t>»</w:t>
      </w:r>
      <w:r w:rsidR="00D23275" w:rsidRPr="00486884">
        <w:rPr>
          <w:rFonts w:ascii="Times New Roman" w:hAnsi="Times New Roman" w:cs="Times New Roman"/>
          <w:sz w:val="28"/>
          <w:szCs w:val="28"/>
        </w:rPr>
        <w:t xml:space="preserve"> по его выполнению.</w:t>
      </w:r>
      <w:r w:rsidRPr="00486884">
        <w:rPr>
          <w:rFonts w:ascii="Times New Roman" w:hAnsi="Times New Roman" w:cs="Times New Roman"/>
          <w:sz w:val="28"/>
          <w:szCs w:val="28"/>
        </w:rPr>
        <w:t xml:space="preserve"> </w:t>
      </w:r>
    </w:p>
    <w:p w:rsidR="00BA5F19" w:rsidRPr="00486884" w:rsidRDefault="00BA5F19" w:rsidP="00486884">
      <w:pPr>
        <w:spacing w:after="0" w:line="360" w:lineRule="auto"/>
        <w:ind w:firstLine="709"/>
        <w:jc w:val="both"/>
        <w:rPr>
          <w:rFonts w:ascii="Times New Roman" w:hAnsi="Times New Roman" w:cs="Times New Roman"/>
          <w:sz w:val="28"/>
          <w:szCs w:val="28"/>
        </w:rPr>
      </w:pPr>
    </w:p>
    <w:p w:rsidR="0072422D" w:rsidRPr="00486884" w:rsidRDefault="009E484D" w:rsidP="00486884">
      <w:pPr>
        <w:spacing w:after="0" w:line="360" w:lineRule="auto"/>
        <w:ind w:firstLine="709"/>
        <w:jc w:val="both"/>
        <w:rPr>
          <w:rFonts w:ascii="Times New Roman" w:hAnsi="Times New Roman" w:cs="Times New Roman"/>
          <w:b/>
          <w:sz w:val="28"/>
          <w:szCs w:val="28"/>
        </w:rPr>
      </w:pPr>
      <w:r w:rsidRPr="00486884">
        <w:rPr>
          <w:rFonts w:ascii="Times New Roman" w:hAnsi="Times New Roman" w:cs="Times New Roman"/>
          <w:b/>
          <w:sz w:val="28"/>
          <w:szCs w:val="28"/>
        </w:rPr>
        <w:t>5.</w:t>
      </w:r>
      <w:r w:rsidRPr="00486884">
        <w:rPr>
          <w:rFonts w:ascii="Times New Roman" w:hAnsi="Times New Roman" w:cs="Times New Roman"/>
          <w:sz w:val="28"/>
          <w:szCs w:val="28"/>
        </w:rPr>
        <w:t xml:space="preserve"> </w:t>
      </w:r>
      <w:r w:rsidR="0072422D" w:rsidRPr="00486884">
        <w:rPr>
          <w:rFonts w:ascii="Times New Roman" w:hAnsi="Times New Roman" w:cs="Times New Roman"/>
          <w:sz w:val="28"/>
          <w:szCs w:val="28"/>
        </w:rPr>
        <w:t xml:space="preserve">Естественно, центральным фактором в достижении эффективности организационной и финансовой работы являются </w:t>
      </w:r>
      <w:r w:rsidR="0072422D" w:rsidRPr="00486884">
        <w:rPr>
          <w:rFonts w:ascii="Times New Roman" w:hAnsi="Times New Roman" w:cs="Times New Roman"/>
          <w:b/>
          <w:sz w:val="28"/>
          <w:szCs w:val="28"/>
        </w:rPr>
        <w:t>профсоюзные кадры.</w:t>
      </w:r>
    </w:p>
    <w:p w:rsidR="002D129B" w:rsidRPr="00486884" w:rsidRDefault="002D129B"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Думается никого не надо убеждать в том, что председатели организаций Профсоюза, многотысячный профсоюзный актив в полной мере формируют «лицо» профсоюзной организации, лицо Профсоюза, его уникальность и привлекательность.</w:t>
      </w:r>
    </w:p>
    <w:p w:rsidR="0075548B" w:rsidRPr="00486884" w:rsidRDefault="002D129B"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Нам все</w:t>
      </w:r>
      <w:r w:rsidR="000B5B7C" w:rsidRPr="00486884">
        <w:rPr>
          <w:rFonts w:ascii="Times New Roman" w:hAnsi="Times New Roman" w:cs="Times New Roman"/>
          <w:sz w:val="28"/>
          <w:szCs w:val="28"/>
        </w:rPr>
        <w:t>м</w:t>
      </w:r>
      <w:r w:rsidRPr="00486884">
        <w:rPr>
          <w:rFonts w:ascii="Times New Roman" w:hAnsi="Times New Roman" w:cs="Times New Roman"/>
          <w:sz w:val="28"/>
          <w:szCs w:val="28"/>
        </w:rPr>
        <w:t xml:space="preserve"> вместе</w:t>
      </w:r>
      <w:r w:rsidR="0075548B" w:rsidRPr="00486884">
        <w:rPr>
          <w:rFonts w:ascii="Times New Roman" w:hAnsi="Times New Roman" w:cs="Times New Roman"/>
          <w:sz w:val="28"/>
          <w:szCs w:val="28"/>
        </w:rPr>
        <w:t xml:space="preserve"> удалось </w:t>
      </w:r>
      <w:r w:rsidR="0072422D" w:rsidRPr="00486884">
        <w:rPr>
          <w:rFonts w:ascii="Times New Roman" w:hAnsi="Times New Roman" w:cs="Times New Roman"/>
          <w:sz w:val="28"/>
          <w:szCs w:val="28"/>
        </w:rPr>
        <w:t xml:space="preserve">изменить систему работы с кадрами и активом, </w:t>
      </w:r>
      <w:r w:rsidR="0075548B" w:rsidRPr="00486884">
        <w:rPr>
          <w:rFonts w:ascii="Times New Roman" w:hAnsi="Times New Roman" w:cs="Times New Roman"/>
          <w:sz w:val="28"/>
          <w:szCs w:val="28"/>
        </w:rPr>
        <w:t>значительно укрепить кадровый состав Профсоюза</w:t>
      </w:r>
      <w:r w:rsidR="005D02C9" w:rsidRPr="00486884">
        <w:rPr>
          <w:rFonts w:ascii="Times New Roman" w:hAnsi="Times New Roman" w:cs="Times New Roman"/>
          <w:sz w:val="28"/>
          <w:szCs w:val="28"/>
        </w:rPr>
        <w:t xml:space="preserve"> и его организаций</w:t>
      </w:r>
      <w:r w:rsidR="0075548B" w:rsidRPr="00486884">
        <w:rPr>
          <w:rFonts w:ascii="Times New Roman" w:hAnsi="Times New Roman" w:cs="Times New Roman"/>
          <w:sz w:val="28"/>
          <w:szCs w:val="28"/>
        </w:rPr>
        <w:t>, повысить профессионализм и функциональную грамотность</w:t>
      </w:r>
      <w:r w:rsidR="005D02C9" w:rsidRPr="00486884">
        <w:rPr>
          <w:rFonts w:ascii="Times New Roman" w:hAnsi="Times New Roman" w:cs="Times New Roman"/>
          <w:sz w:val="28"/>
          <w:szCs w:val="28"/>
        </w:rPr>
        <w:t xml:space="preserve"> штатных профсоюзных работников</w:t>
      </w:r>
      <w:r w:rsidR="0075548B" w:rsidRPr="00486884">
        <w:rPr>
          <w:rFonts w:ascii="Times New Roman" w:hAnsi="Times New Roman" w:cs="Times New Roman"/>
          <w:sz w:val="28"/>
          <w:szCs w:val="28"/>
        </w:rPr>
        <w:t>.</w:t>
      </w:r>
      <w:r w:rsidRPr="00486884">
        <w:rPr>
          <w:rFonts w:ascii="Times New Roman" w:hAnsi="Times New Roman" w:cs="Times New Roman"/>
          <w:sz w:val="28"/>
          <w:szCs w:val="28"/>
        </w:rPr>
        <w:t xml:space="preserve"> </w:t>
      </w:r>
    </w:p>
    <w:p w:rsidR="0072422D" w:rsidRPr="00486884" w:rsidRDefault="008E3F05" w:rsidP="00486884">
      <w:pPr>
        <w:spacing w:after="0" w:line="360" w:lineRule="auto"/>
        <w:ind w:firstLine="709"/>
        <w:jc w:val="both"/>
        <w:rPr>
          <w:rFonts w:ascii="Times New Roman" w:hAnsi="Times New Roman" w:cs="Times New Roman"/>
          <w:sz w:val="24"/>
          <w:szCs w:val="24"/>
        </w:rPr>
      </w:pPr>
      <w:r w:rsidRPr="00486884">
        <w:rPr>
          <w:rFonts w:ascii="Times New Roman" w:hAnsi="Times New Roman" w:cs="Times New Roman"/>
          <w:sz w:val="24"/>
          <w:szCs w:val="24"/>
        </w:rPr>
        <w:t>СЛАЙД 5</w:t>
      </w:r>
    </w:p>
    <w:p w:rsidR="000A0BED" w:rsidRPr="00486884" w:rsidRDefault="00E56240"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Так, если</w:t>
      </w:r>
      <w:r w:rsidR="0075548B" w:rsidRPr="00486884">
        <w:rPr>
          <w:rFonts w:ascii="Times New Roman" w:hAnsi="Times New Roman" w:cs="Times New Roman"/>
          <w:sz w:val="28"/>
          <w:szCs w:val="28"/>
        </w:rPr>
        <w:t xml:space="preserve"> по состоянию на </w:t>
      </w:r>
      <w:r w:rsidR="00CD6B65" w:rsidRPr="00486884">
        <w:rPr>
          <w:rFonts w:ascii="Times New Roman" w:hAnsi="Times New Roman" w:cs="Times New Roman"/>
          <w:sz w:val="28"/>
          <w:szCs w:val="28"/>
        </w:rPr>
        <w:t xml:space="preserve"> 2006</w:t>
      </w:r>
      <w:r w:rsidR="0075548B" w:rsidRPr="00486884">
        <w:rPr>
          <w:rFonts w:ascii="Times New Roman" w:hAnsi="Times New Roman" w:cs="Times New Roman"/>
          <w:sz w:val="28"/>
          <w:szCs w:val="28"/>
        </w:rPr>
        <w:t xml:space="preserve"> год  в районном и городском звене на муниципальном уровне было </w:t>
      </w:r>
      <w:r w:rsidR="00CD6B65" w:rsidRPr="00486884">
        <w:rPr>
          <w:rFonts w:ascii="Times New Roman" w:hAnsi="Times New Roman" w:cs="Times New Roman"/>
          <w:sz w:val="28"/>
          <w:szCs w:val="28"/>
        </w:rPr>
        <w:t>около</w:t>
      </w:r>
      <w:r w:rsidR="0075548B" w:rsidRPr="00486884">
        <w:rPr>
          <w:rFonts w:ascii="Times New Roman" w:hAnsi="Times New Roman" w:cs="Times New Roman"/>
          <w:sz w:val="28"/>
          <w:szCs w:val="28"/>
        </w:rPr>
        <w:t xml:space="preserve"> </w:t>
      </w:r>
      <w:r w:rsidR="00CD6B65" w:rsidRPr="00486884">
        <w:rPr>
          <w:rFonts w:ascii="Times New Roman" w:hAnsi="Times New Roman" w:cs="Times New Roman"/>
          <w:sz w:val="28"/>
          <w:szCs w:val="28"/>
        </w:rPr>
        <w:t>20</w:t>
      </w:r>
      <w:r w:rsidR="0075548B" w:rsidRPr="00486884">
        <w:rPr>
          <w:rFonts w:ascii="Times New Roman" w:hAnsi="Times New Roman" w:cs="Times New Roman"/>
          <w:sz w:val="28"/>
          <w:szCs w:val="28"/>
        </w:rPr>
        <w:t xml:space="preserve">%  освобождённых председателей, то на начало 2016 года  этот показатель возрос до </w:t>
      </w:r>
      <w:r w:rsidR="00A047A2" w:rsidRPr="00486884">
        <w:rPr>
          <w:rFonts w:ascii="Times New Roman" w:hAnsi="Times New Roman" w:cs="Times New Roman"/>
          <w:sz w:val="28"/>
          <w:szCs w:val="28"/>
        </w:rPr>
        <w:t>61,</w:t>
      </w:r>
      <w:r w:rsidR="000A0BED" w:rsidRPr="00486884">
        <w:rPr>
          <w:rFonts w:ascii="Times New Roman" w:hAnsi="Times New Roman" w:cs="Times New Roman"/>
          <w:sz w:val="28"/>
          <w:szCs w:val="28"/>
        </w:rPr>
        <w:t>6</w:t>
      </w:r>
      <w:r w:rsidR="0075548B" w:rsidRPr="00486884">
        <w:rPr>
          <w:rFonts w:ascii="Times New Roman" w:hAnsi="Times New Roman" w:cs="Times New Roman"/>
          <w:sz w:val="28"/>
          <w:szCs w:val="28"/>
        </w:rPr>
        <w:t xml:space="preserve">%. </w:t>
      </w:r>
    </w:p>
    <w:p w:rsidR="00C4724F" w:rsidRPr="00486884" w:rsidRDefault="00C4724F"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Такая тенденция не может не радовать. Вместе с те</w:t>
      </w:r>
      <w:r w:rsidR="00042BE3" w:rsidRPr="00486884">
        <w:rPr>
          <w:rFonts w:ascii="Times New Roman" w:hAnsi="Times New Roman" w:cs="Times New Roman"/>
          <w:sz w:val="28"/>
          <w:szCs w:val="28"/>
        </w:rPr>
        <w:t>м</w:t>
      </w:r>
      <w:r w:rsidRPr="00486884">
        <w:rPr>
          <w:rFonts w:ascii="Times New Roman" w:hAnsi="Times New Roman" w:cs="Times New Roman"/>
          <w:sz w:val="28"/>
          <w:szCs w:val="28"/>
        </w:rPr>
        <w:t xml:space="preserve">, руководство </w:t>
      </w:r>
      <w:r w:rsidR="00252BEA" w:rsidRPr="00486884">
        <w:rPr>
          <w:rFonts w:ascii="Times New Roman" w:hAnsi="Times New Roman" w:cs="Times New Roman"/>
          <w:sz w:val="28"/>
          <w:szCs w:val="28"/>
        </w:rPr>
        <w:t xml:space="preserve">без малого </w:t>
      </w:r>
      <w:r w:rsidR="00042BE3" w:rsidRPr="00486884">
        <w:rPr>
          <w:rFonts w:ascii="Times New Roman" w:hAnsi="Times New Roman" w:cs="Times New Roman"/>
          <w:sz w:val="28"/>
          <w:szCs w:val="28"/>
        </w:rPr>
        <w:t>900</w:t>
      </w:r>
      <w:r w:rsidRPr="00486884">
        <w:rPr>
          <w:rFonts w:ascii="Times New Roman" w:hAnsi="Times New Roman" w:cs="Times New Roman"/>
          <w:sz w:val="28"/>
          <w:szCs w:val="28"/>
        </w:rPr>
        <w:t xml:space="preserve"> местных профсоюзных организаций осуществляется не на профессиональной основе. Это во многом, как мы понимаем, серьезно снижает уровень эффективности работы таких организаций. Наша с вами задача</w:t>
      </w:r>
      <w:r w:rsidR="0035362B" w:rsidRPr="00486884">
        <w:rPr>
          <w:rFonts w:ascii="Times New Roman" w:hAnsi="Times New Roman" w:cs="Times New Roman"/>
          <w:sz w:val="28"/>
          <w:szCs w:val="28"/>
        </w:rPr>
        <w:t xml:space="preserve"> -</w:t>
      </w:r>
      <w:r w:rsidRPr="00486884">
        <w:rPr>
          <w:rFonts w:ascii="Times New Roman" w:hAnsi="Times New Roman" w:cs="Times New Roman"/>
          <w:sz w:val="28"/>
          <w:szCs w:val="28"/>
        </w:rPr>
        <w:t xml:space="preserve"> продолжить предпринимать усилия по сокращению числа местных организаций в Профсоюзе, в которых деятельность осуществляется исключительно на общественных началах.</w:t>
      </w:r>
    </w:p>
    <w:p w:rsidR="0075548B" w:rsidRPr="00486884" w:rsidRDefault="0075548B"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Увеличилось на </w:t>
      </w:r>
      <w:r w:rsidR="000A0BED" w:rsidRPr="00486884">
        <w:rPr>
          <w:rFonts w:ascii="Times New Roman" w:hAnsi="Times New Roman" w:cs="Times New Roman"/>
          <w:sz w:val="28"/>
          <w:szCs w:val="28"/>
        </w:rPr>
        <w:t>2</w:t>
      </w:r>
      <w:r w:rsidR="00A047A2" w:rsidRPr="00486884">
        <w:rPr>
          <w:rFonts w:ascii="Times New Roman" w:hAnsi="Times New Roman" w:cs="Times New Roman"/>
          <w:sz w:val="28"/>
          <w:szCs w:val="28"/>
        </w:rPr>
        <w:t>,</w:t>
      </w:r>
      <w:r w:rsidR="000A0BED" w:rsidRPr="00486884">
        <w:rPr>
          <w:rFonts w:ascii="Times New Roman" w:hAnsi="Times New Roman" w:cs="Times New Roman"/>
          <w:sz w:val="28"/>
          <w:szCs w:val="28"/>
        </w:rPr>
        <w:t>2</w:t>
      </w:r>
      <w:r w:rsidRPr="00486884">
        <w:rPr>
          <w:rFonts w:ascii="Times New Roman" w:hAnsi="Times New Roman" w:cs="Times New Roman"/>
          <w:sz w:val="28"/>
          <w:szCs w:val="28"/>
        </w:rPr>
        <w:t>% количество штатных председателей и</w:t>
      </w:r>
      <w:r w:rsidR="00C4724F" w:rsidRPr="00486884">
        <w:rPr>
          <w:rFonts w:ascii="Times New Roman" w:hAnsi="Times New Roman" w:cs="Times New Roman"/>
          <w:sz w:val="28"/>
          <w:szCs w:val="28"/>
        </w:rPr>
        <w:t xml:space="preserve"> </w:t>
      </w:r>
      <w:r w:rsidR="000A0BED" w:rsidRPr="00486884">
        <w:rPr>
          <w:rFonts w:ascii="Times New Roman" w:hAnsi="Times New Roman" w:cs="Times New Roman"/>
          <w:sz w:val="28"/>
          <w:szCs w:val="28"/>
        </w:rPr>
        <w:t>специалистов</w:t>
      </w:r>
      <w:r w:rsidRPr="00486884">
        <w:rPr>
          <w:rFonts w:ascii="Times New Roman" w:hAnsi="Times New Roman" w:cs="Times New Roman"/>
          <w:sz w:val="28"/>
          <w:szCs w:val="28"/>
        </w:rPr>
        <w:t xml:space="preserve"> профсоюзных организаций вузов, в том числе  студенческих. </w:t>
      </w:r>
    </w:p>
    <w:p w:rsidR="0075548B" w:rsidRPr="00486884" w:rsidRDefault="0075548B"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Стало больше штатных юристов, технических инспекторов, специалистов по организационной и информационной работе, бухгалтеров в республиканских, краевых и областных организациях Профсоюза</w:t>
      </w:r>
      <w:r w:rsidR="00844759" w:rsidRPr="00486884">
        <w:rPr>
          <w:rFonts w:ascii="Times New Roman" w:hAnsi="Times New Roman" w:cs="Times New Roman"/>
          <w:sz w:val="28"/>
          <w:szCs w:val="28"/>
        </w:rPr>
        <w:t>.</w:t>
      </w:r>
    </w:p>
    <w:p w:rsidR="00AF2506" w:rsidRPr="00486884" w:rsidRDefault="00AF2506"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СЛАЙД 6</w:t>
      </w:r>
    </w:p>
    <w:p w:rsidR="00CD6B65" w:rsidRPr="00486884" w:rsidRDefault="00EF6F81"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Однако всё это</w:t>
      </w:r>
      <w:r w:rsidR="00252BEA" w:rsidRPr="00486884">
        <w:rPr>
          <w:rFonts w:ascii="Times New Roman" w:hAnsi="Times New Roman" w:cs="Times New Roman"/>
          <w:sz w:val="28"/>
          <w:szCs w:val="28"/>
        </w:rPr>
        <w:t xml:space="preserve"> пока</w:t>
      </w:r>
      <w:r w:rsidRPr="00486884">
        <w:rPr>
          <w:rFonts w:ascii="Times New Roman" w:hAnsi="Times New Roman" w:cs="Times New Roman"/>
          <w:sz w:val="28"/>
          <w:szCs w:val="28"/>
        </w:rPr>
        <w:t xml:space="preserve"> не привело к кардинальным положительным сдвигам и результатам в организационно-финансовом укреплении </w:t>
      </w:r>
      <w:r w:rsidR="00252BEA" w:rsidRPr="00486884">
        <w:rPr>
          <w:rFonts w:ascii="Times New Roman" w:hAnsi="Times New Roman" w:cs="Times New Roman"/>
          <w:sz w:val="28"/>
          <w:szCs w:val="28"/>
        </w:rPr>
        <w:t>П</w:t>
      </w:r>
      <w:r w:rsidRPr="00486884">
        <w:rPr>
          <w:rFonts w:ascii="Times New Roman" w:hAnsi="Times New Roman" w:cs="Times New Roman"/>
          <w:sz w:val="28"/>
          <w:szCs w:val="28"/>
        </w:rPr>
        <w:t>рофсоюза и его организаций на местах</w:t>
      </w:r>
      <w:r w:rsidR="001F3F25" w:rsidRPr="00486884">
        <w:rPr>
          <w:rFonts w:ascii="Times New Roman" w:hAnsi="Times New Roman" w:cs="Times New Roman"/>
          <w:sz w:val="28"/>
          <w:szCs w:val="28"/>
        </w:rPr>
        <w:t>, особенно в части мотивации профсоюзного членства, создания новых первичных профсоюзных организаций, эффективного использования средств профсоюзного бюджета и формирования качественных смет организаций Профсоюза</w:t>
      </w:r>
      <w:r w:rsidRPr="00486884">
        <w:rPr>
          <w:rFonts w:ascii="Times New Roman" w:hAnsi="Times New Roman" w:cs="Times New Roman"/>
          <w:sz w:val="28"/>
          <w:szCs w:val="28"/>
        </w:rPr>
        <w:t>.</w:t>
      </w:r>
    </w:p>
    <w:p w:rsidR="000418F5" w:rsidRPr="00486884" w:rsidRDefault="00EF6F81" w:rsidP="00486884">
      <w:pPr>
        <w:pStyle w:val="a5"/>
        <w:spacing w:line="360" w:lineRule="auto"/>
        <w:ind w:firstLine="709"/>
        <w:jc w:val="both"/>
        <w:rPr>
          <w:b w:val="0"/>
          <w:szCs w:val="28"/>
        </w:rPr>
      </w:pPr>
      <w:r w:rsidRPr="00486884">
        <w:rPr>
          <w:b w:val="0"/>
          <w:szCs w:val="28"/>
        </w:rPr>
        <w:t xml:space="preserve">Важно обеспечить дальнейшую консолидацию усилий всех </w:t>
      </w:r>
      <w:r w:rsidR="000418F5" w:rsidRPr="00486884">
        <w:rPr>
          <w:b w:val="0"/>
          <w:szCs w:val="28"/>
        </w:rPr>
        <w:t>структурных подразделений</w:t>
      </w:r>
      <w:r w:rsidRPr="00486884">
        <w:rPr>
          <w:b w:val="0"/>
          <w:szCs w:val="28"/>
        </w:rPr>
        <w:t xml:space="preserve"> Профсоюза на </w:t>
      </w:r>
      <w:r w:rsidR="000418F5" w:rsidRPr="00486884">
        <w:rPr>
          <w:b w:val="0"/>
          <w:szCs w:val="28"/>
        </w:rPr>
        <w:t>минимизацию негативных последствий, связанных со снижением численности работников</w:t>
      </w:r>
      <w:r w:rsidR="009E484D" w:rsidRPr="00486884">
        <w:rPr>
          <w:b w:val="0"/>
          <w:szCs w:val="28"/>
        </w:rPr>
        <w:t xml:space="preserve"> в сфере образования</w:t>
      </w:r>
      <w:r w:rsidR="000418F5" w:rsidRPr="00486884">
        <w:rPr>
          <w:b w:val="0"/>
          <w:szCs w:val="28"/>
        </w:rPr>
        <w:t xml:space="preserve"> и как следствие уменьшением численности членов Профсоюза и сокращением процента охвата профсоюзным членством как по отдельным </w:t>
      </w:r>
      <w:r w:rsidR="000C7E94" w:rsidRPr="00486884">
        <w:rPr>
          <w:b w:val="0"/>
          <w:szCs w:val="28"/>
        </w:rPr>
        <w:t>профсоюзным организациям</w:t>
      </w:r>
      <w:r w:rsidR="000418F5" w:rsidRPr="00486884">
        <w:rPr>
          <w:b w:val="0"/>
          <w:szCs w:val="28"/>
        </w:rPr>
        <w:t>, так и по Профсоюзу в целом.</w:t>
      </w:r>
    </w:p>
    <w:p w:rsidR="00F52623" w:rsidRPr="00486884" w:rsidRDefault="004A34CD" w:rsidP="004868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профессионализма профсоюзных кадров – главное в обеспечении эффективной деятельности Профсоюза и профсоюзных организаций.</w:t>
      </w:r>
      <w:r w:rsidR="000418F5" w:rsidRPr="00486884">
        <w:rPr>
          <w:rFonts w:ascii="Times New Roman" w:hAnsi="Times New Roman" w:cs="Times New Roman"/>
          <w:sz w:val="28"/>
          <w:szCs w:val="28"/>
        </w:rPr>
        <w:t xml:space="preserve"> </w:t>
      </w:r>
    </w:p>
    <w:p w:rsidR="003801F7" w:rsidRPr="00486884" w:rsidRDefault="002B21C2"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Говоря о необходимости усиления </w:t>
      </w:r>
      <w:r w:rsidR="00867EEE" w:rsidRPr="00486884">
        <w:rPr>
          <w:rFonts w:ascii="Times New Roman" w:hAnsi="Times New Roman" w:cs="Times New Roman"/>
          <w:sz w:val="28"/>
          <w:szCs w:val="28"/>
        </w:rPr>
        <w:t>работы с кадрами</w:t>
      </w:r>
      <w:r w:rsidRPr="00486884">
        <w:rPr>
          <w:rFonts w:ascii="Times New Roman" w:hAnsi="Times New Roman" w:cs="Times New Roman"/>
          <w:sz w:val="28"/>
          <w:szCs w:val="28"/>
        </w:rPr>
        <w:t xml:space="preserve">, </w:t>
      </w:r>
      <w:r w:rsidR="003B328C" w:rsidRPr="00486884">
        <w:rPr>
          <w:rFonts w:ascii="Times New Roman" w:hAnsi="Times New Roman" w:cs="Times New Roman"/>
          <w:sz w:val="28"/>
          <w:szCs w:val="28"/>
        </w:rPr>
        <w:t>важно</w:t>
      </w:r>
      <w:r w:rsidRPr="00486884">
        <w:rPr>
          <w:rFonts w:ascii="Times New Roman" w:hAnsi="Times New Roman" w:cs="Times New Roman"/>
          <w:sz w:val="28"/>
          <w:szCs w:val="28"/>
        </w:rPr>
        <w:t xml:space="preserve">  </w:t>
      </w:r>
      <w:r w:rsidR="00867EEE" w:rsidRPr="00486884">
        <w:rPr>
          <w:rFonts w:ascii="Times New Roman" w:hAnsi="Times New Roman" w:cs="Times New Roman"/>
          <w:sz w:val="28"/>
          <w:szCs w:val="28"/>
        </w:rPr>
        <w:t>на уровне межрегиональных и региональных организаций Профсоюза в рамках образовательного комплекса Профсоюза завершить формирование единого образовательного поля, проанализировать  сеть школ профсоюзного актива  и оценить формы обучения актива на предмет их соответствия современным требованиям по  уровню обучения и качеству переподготовки профсоюзного актива.</w:t>
      </w:r>
      <w:r w:rsidR="00723804" w:rsidRPr="00486884">
        <w:rPr>
          <w:rFonts w:ascii="Times New Roman" w:hAnsi="Times New Roman" w:cs="Times New Roman"/>
          <w:sz w:val="28"/>
          <w:szCs w:val="28"/>
        </w:rPr>
        <w:t xml:space="preserve"> </w:t>
      </w:r>
    </w:p>
    <w:p w:rsidR="00723804" w:rsidRPr="00486884" w:rsidRDefault="00723804"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В связи с </w:t>
      </w:r>
      <w:r w:rsidR="003801F7" w:rsidRPr="00486884">
        <w:rPr>
          <w:rFonts w:ascii="Times New Roman" w:hAnsi="Times New Roman" w:cs="Times New Roman"/>
          <w:sz w:val="28"/>
          <w:szCs w:val="28"/>
        </w:rPr>
        <w:t xml:space="preserve">тем, что </w:t>
      </w:r>
      <w:r w:rsidRPr="00486884">
        <w:rPr>
          <w:rFonts w:ascii="Times New Roman" w:hAnsi="Times New Roman" w:cs="Times New Roman"/>
          <w:sz w:val="28"/>
          <w:szCs w:val="28"/>
        </w:rPr>
        <w:t>задач</w:t>
      </w:r>
      <w:r w:rsidR="003801F7" w:rsidRPr="00486884">
        <w:rPr>
          <w:rFonts w:ascii="Times New Roman" w:hAnsi="Times New Roman" w:cs="Times New Roman"/>
          <w:sz w:val="28"/>
          <w:szCs w:val="28"/>
        </w:rPr>
        <w:t xml:space="preserve">а подготовки кадров становится ключевой в </w:t>
      </w:r>
      <w:r w:rsidR="00741D97">
        <w:rPr>
          <w:rFonts w:ascii="Times New Roman" w:hAnsi="Times New Roman" w:cs="Times New Roman"/>
          <w:sz w:val="28"/>
          <w:szCs w:val="28"/>
        </w:rPr>
        <w:t>П</w:t>
      </w:r>
      <w:r w:rsidR="003801F7" w:rsidRPr="00486884">
        <w:rPr>
          <w:rFonts w:ascii="Times New Roman" w:hAnsi="Times New Roman" w:cs="Times New Roman"/>
          <w:sz w:val="28"/>
          <w:szCs w:val="28"/>
        </w:rPr>
        <w:t>рофсоюзе, а у нас пока не созданы условия для равного доступа всех без исключения председателей организаций Профсоюза к курсовой переподготовке на системной основе  необходимо с</w:t>
      </w:r>
      <w:r w:rsidRPr="00486884">
        <w:rPr>
          <w:rFonts w:ascii="Times New Roman" w:hAnsi="Times New Roman" w:cs="Times New Roman"/>
          <w:sz w:val="28"/>
          <w:szCs w:val="28"/>
        </w:rPr>
        <w:t>формирова</w:t>
      </w:r>
      <w:r w:rsidR="003801F7" w:rsidRPr="00486884">
        <w:rPr>
          <w:rFonts w:ascii="Times New Roman" w:hAnsi="Times New Roman" w:cs="Times New Roman"/>
          <w:sz w:val="28"/>
          <w:szCs w:val="28"/>
        </w:rPr>
        <w:t>ть</w:t>
      </w:r>
      <w:r w:rsidRPr="00486884">
        <w:rPr>
          <w:rFonts w:ascii="Times New Roman" w:hAnsi="Times New Roman" w:cs="Times New Roman"/>
          <w:sz w:val="28"/>
          <w:szCs w:val="28"/>
        </w:rPr>
        <w:t xml:space="preserve"> в сметах первичных, местных и региональных (межрегиональных) организаций Профсоюза фонд</w:t>
      </w:r>
      <w:r w:rsidR="003801F7" w:rsidRPr="00486884">
        <w:rPr>
          <w:rFonts w:ascii="Times New Roman" w:hAnsi="Times New Roman" w:cs="Times New Roman"/>
          <w:sz w:val="28"/>
          <w:szCs w:val="28"/>
        </w:rPr>
        <w:t>ы</w:t>
      </w:r>
      <w:r w:rsidRPr="00486884">
        <w:rPr>
          <w:rFonts w:ascii="Times New Roman" w:hAnsi="Times New Roman" w:cs="Times New Roman"/>
          <w:sz w:val="28"/>
          <w:szCs w:val="28"/>
        </w:rPr>
        <w:t xml:space="preserve"> обучения профсоюзного актива, как </w:t>
      </w:r>
      <w:r w:rsidR="003801F7" w:rsidRPr="00486884">
        <w:rPr>
          <w:rFonts w:ascii="Times New Roman" w:hAnsi="Times New Roman" w:cs="Times New Roman"/>
          <w:sz w:val="28"/>
          <w:szCs w:val="28"/>
        </w:rPr>
        <w:t>целевые</w:t>
      </w:r>
      <w:r w:rsidRPr="00486884">
        <w:rPr>
          <w:rFonts w:ascii="Times New Roman" w:hAnsi="Times New Roman" w:cs="Times New Roman"/>
          <w:sz w:val="28"/>
          <w:szCs w:val="28"/>
        </w:rPr>
        <w:t xml:space="preserve"> накоплени</w:t>
      </w:r>
      <w:r w:rsidR="003801F7" w:rsidRPr="00486884">
        <w:rPr>
          <w:rFonts w:ascii="Times New Roman" w:hAnsi="Times New Roman" w:cs="Times New Roman"/>
          <w:sz w:val="28"/>
          <w:szCs w:val="28"/>
        </w:rPr>
        <w:t>я</w:t>
      </w:r>
      <w:r w:rsidRPr="00486884">
        <w:rPr>
          <w:rFonts w:ascii="Times New Roman" w:hAnsi="Times New Roman" w:cs="Times New Roman"/>
          <w:sz w:val="28"/>
          <w:szCs w:val="28"/>
        </w:rPr>
        <w:t xml:space="preserve"> консолидированных средств первичных, местных и региональных организаций Профсоюза, выделяемых </w:t>
      </w:r>
      <w:r w:rsidR="003801F7" w:rsidRPr="00486884">
        <w:rPr>
          <w:rFonts w:ascii="Times New Roman" w:hAnsi="Times New Roman" w:cs="Times New Roman"/>
          <w:sz w:val="28"/>
          <w:szCs w:val="28"/>
        </w:rPr>
        <w:t>только</w:t>
      </w:r>
      <w:r w:rsidRPr="00486884">
        <w:rPr>
          <w:rFonts w:ascii="Times New Roman" w:hAnsi="Times New Roman" w:cs="Times New Roman"/>
          <w:sz w:val="28"/>
          <w:szCs w:val="28"/>
        </w:rPr>
        <w:t xml:space="preserve"> на обучение.</w:t>
      </w:r>
    </w:p>
    <w:p w:rsidR="003B328C" w:rsidRPr="00486884" w:rsidRDefault="003B328C"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Важность этой работы подтверждается профсоюзной практикой, которая свидетельствует о том, что многие председатели как первичных, так и местных профсоюзных организаций не владеют в полной мере практически</w:t>
      </w:r>
      <w:r w:rsidR="006B7A3E">
        <w:rPr>
          <w:rFonts w:ascii="Times New Roman" w:hAnsi="Times New Roman" w:cs="Times New Roman"/>
          <w:sz w:val="28"/>
          <w:szCs w:val="28"/>
        </w:rPr>
        <w:t>ми</w:t>
      </w:r>
      <w:r w:rsidRPr="00486884">
        <w:rPr>
          <w:rFonts w:ascii="Times New Roman" w:hAnsi="Times New Roman" w:cs="Times New Roman"/>
          <w:sz w:val="28"/>
          <w:szCs w:val="28"/>
        </w:rPr>
        <w:t xml:space="preserve"> навык</w:t>
      </w:r>
      <w:r w:rsidR="006B7A3E">
        <w:rPr>
          <w:rFonts w:ascii="Times New Roman" w:hAnsi="Times New Roman" w:cs="Times New Roman"/>
          <w:sz w:val="28"/>
          <w:szCs w:val="28"/>
        </w:rPr>
        <w:t>ами</w:t>
      </w:r>
      <w:r w:rsidRPr="00486884">
        <w:rPr>
          <w:rFonts w:ascii="Times New Roman" w:hAnsi="Times New Roman" w:cs="Times New Roman"/>
          <w:sz w:val="28"/>
          <w:szCs w:val="28"/>
        </w:rPr>
        <w:t xml:space="preserve">, необходимых для реализации полномочий профсоюзных органов, особенно в части применения индивидуальных форм работы по мотивации профсоюзного членства и организации приёма в </w:t>
      </w:r>
      <w:r w:rsidR="00252BEA" w:rsidRPr="00486884">
        <w:rPr>
          <w:rFonts w:ascii="Times New Roman" w:hAnsi="Times New Roman" w:cs="Times New Roman"/>
          <w:sz w:val="28"/>
          <w:szCs w:val="28"/>
        </w:rPr>
        <w:t>П</w:t>
      </w:r>
      <w:r w:rsidRPr="00486884">
        <w:rPr>
          <w:rFonts w:ascii="Times New Roman" w:hAnsi="Times New Roman" w:cs="Times New Roman"/>
          <w:sz w:val="28"/>
          <w:szCs w:val="28"/>
        </w:rPr>
        <w:t>рофсоюз.</w:t>
      </w:r>
    </w:p>
    <w:p w:rsidR="003B328C" w:rsidRPr="00486884" w:rsidRDefault="003B328C"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Настало время, когда мы должны не просто натаскивать председателей профсоюзных организаций  и актив на те или иные формы работы, а формировать у них необходимый пакет профсоюзных компетенций, в том числе: </w:t>
      </w:r>
      <w:r w:rsidR="00F43C71" w:rsidRPr="00486884">
        <w:rPr>
          <w:rFonts w:ascii="Times New Roman" w:hAnsi="Times New Roman" w:cs="Times New Roman"/>
          <w:sz w:val="28"/>
          <w:szCs w:val="28"/>
        </w:rPr>
        <w:t>общеуправленческих</w:t>
      </w:r>
      <w:r w:rsidRPr="00486884">
        <w:rPr>
          <w:rFonts w:ascii="Times New Roman" w:hAnsi="Times New Roman" w:cs="Times New Roman"/>
          <w:sz w:val="28"/>
          <w:szCs w:val="28"/>
        </w:rPr>
        <w:t>, правовых, организационно-уставных</w:t>
      </w:r>
      <w:r w:rsidR="00821C23" w:rsidRPr="00486884">
        <w:rPr>
          <w:rFonts w:ascii="Times New Roman" w:hAnsi="Times New Roman" w:cs="Times New Roman"/>
          <w:sz w:val="28"/>
          <w:szCs w:val="28"/>
        </w:rPr>
        <w:t xml:space="preserve"> и</w:t>
      </w:r>
      <w:r w:rsidRPr="00486884">
        <w:rPr>
          <w:rFonts w:ascii="Times New Roman" w:hAnsi="Times New Roman" w:cs="Times New Roman"/>
          <w:sz w:val="28"/>
          <w:szCs w:val="28"/>
        </w:rPr>
        <w:t xml:space="preserve"> финансовых.</w:t>
      </w:r>
    </w:p>
    <w:p w:rsidR="00821C23" w:rsidRPr="00486884" w:rsidRDefault="00821C23"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Мы считаем, что к этому пора приступать  </w:t>
      </w:r>
      <w:r w:rsidR="00FC50A2" w:rsidRPr="00486884">
        <w:rPr>
          <w:rFonts w:ascii="Times New Roman" w:hAnsi="Times New Roman" w:cs="Times New Roman"/>
          <w:sz w:val="28"/>
          <w:szCs w:val="28"/>
        </w:rPr>
        <w:t>в практическом плане, а потому</w:t>
      </w:r>
      <w:r w:rsidRPr="00486884">
        <w:rPr>
          <w:rFonts w:ascii="Times New Roman" w:hAnsi="Times New Roman" w:cs="Times New Roman"/>
          <w:sz w:val="28"/>
          <w:szCs w:val="28"/>
        </w:rPr>
        <w:t xml:space="preserve"> планируем ввести в Профсоюзе уже с сентября 2017 года систему дистанционного обучения профсоюзных кадров и актива в форме факультета дистанционного обучения при ЦС Профсоюза с годичным сроком обучения.</w:t>
      </w:r>
    </w:p>
    <w:p w:rsidR="00821C23" w:rsidRPr="00486884" w:rsidRDefault="00821C23" w:rsidP="00486884">
      <w:pPr>
        <w:spacing w:after="0" w:line="360" w:lineRule="auto"/>
        <w:ind w:firstLine="709"/>
        <w:contextualSpacing/>
        <w:jc w:val="both"/>
        <w:rPr>
          <w:rFonts w:ascii="Times New Roman" w:hAnsi="Times New Roman" w:cs="Times New Roman"/>
          <w:sz w:val="28"/>
          <w:szCs w:val="28"/>
        </w:rPr>
      </w:pPr>
      <w:r w:rsidRPr="00486884">
        <w:rPr>
          <w:rFonts w:ascii="Times New Roman" w:hAnsi="Times New Roman" w:cs="Times New Roman"/>
          <w:sz w:val="28"/>
          <w:szCs w:val="28"/>
        </w:rPr>
        <w:t xml:space="preserve">Этому будет способствовать и целевая общепрофсоюзная акция информационной поддержки профсоюзного образования, которую мы планируем провести в рамках  «Года информационного </w:t>
      </w:r>
      <w:r w:rsidRPr="00486884">
        <w:rPr>
          <w:rFonts w:ascii="Times New Roman" w:hAnsi="Times New Roman" w:cs="Times New Roman"/>
          <w:sz w:val="28"/>
          <w:szCs w:val="28"/>
          <w:lang w:val="en-US"/>
        </w:rPr>
        <w:t>PR</w:t>
      </w:r>
      <w:r w:rsidRPr="00486884">
        <w:rPr>
          <w:rFonts w:ascii="Times New Roman" w:hAnsi="Times New Roman" w:cs="Times New Roman"/>
          <w:sz w:val="28"/>
          <w:szCs w:val="28"/>
        </w:rPr>
        <w:t>о</w:t>
      </w:r>
      <w:r w:rsidR="00472BD9">
        <w:rPr>
          <w:rFonts w:ascii="Times New Roman" w:hAnsi="Times New Roman" w:cs="Times New Roman"/>
          <w:sz w:val="28"/>
          <w:szCs w:val="28"/>
        </w:rPr>
        <w:t>движения</w:t>
      </w:r>
      <w:r w:rsidRPr="00486884">
        <w:rPr>
          <w:rFonts w:ascii="Times New Roman" w:hAnsi="Times New Roman" w:cs="Times New Roman"/>
          <w:sz w:val="28"/>
          <w:szCs w:val="28"/>
        </w:rPr>
        <w:t xml:space="preserve"> в Профсоюзе», которым предлагается объявить 2017 год.</w:t>
      </w:r>
    </w:p>
    <w:p w:rsidR="00723804" w:rsidRPr="00486884" w:rsidRDefault="003801F7"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Следует закрепить</w:t>
      </w:r>
      <w:r w:rsidR="00741D97">
        <w:rPr>
          <w:rFonts w:ascii="Times New Roman" w:hAnsi="Times New Roman" w:cs="Times New Roman"/>
          <w:sz w:val="28"/>
          <w:szCs w:val="28"/>
        </w:rPr>
        <w:t xml:space="preserve"> и</w:t>
      </w:r>
      <w:r w:rsidRPr="00486884">
        <w:rPr>
          <w:rFonts w:ascii="Times New Roman" w:hAnsi="Times New Roman" w:cs="Times New Roman"/>
          <w:sz w:val="28"/>
          <w:szCs w:val="28"/>
        </w:rPr>
        <w:t xml:space="preserve"> всё то полезное в обучении актива, что было наработано в</w:t>
      </w:r>
      <w:r w:rsidR="00723804" w:rsidRPr="00486884">
        <w:rPr>
          <w:rFonts w:ascii="Times New Roman" w:hAnsi="Times New Roman" w:cs="Times New Roman"/>
          <w:sz w:val="28"/>
          <w:szCs w:val="28"/>
        </w:rPr>
        <w:t xml:space="preserve"> «Год правовой культуры в Профсоюзе»  по повышению правовой грамотности профсоюзного актива и рядовых членов Профсоюза</w:t>
      </w:r>
      <w:r w:rsidRPr="00486884">
        <w:rPr>
          <w:rFonts w:ascii="Times New Roman" w:hAnsi="Times New Roman" w:cs="Times New Roman"/>
          <w:sz w:val="28"/>
          <w:szCs w:val="28"/>
        </w:rPr>
        <w:t>.</w:t>
      </w:r>
    </w:p>
    <w:p w:rsidR="004E41BD" w:rsidRPr="00486884" w:rsidRDefault="004E41BD"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СЛАЙД 7</w:t>
      </w:r>
    </w:p>
    <w:p w:rsidR="00867EEE" w:rsidRPr="00486884" w:rsidRDefault="003801F7"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С учётом предстоящей большой работ</w:t>
      </w:r>
      <w:r w:rsidR="009D3BEE" w:rsidRPr="00486884">
        <w:rPr>
          <w:rFonts w:ascii="Times New Roman" w:hAnsi="Times New Roman" w:cs="Times New Roman"/>
          <w:sz w:val="28"/>
          <w:szCs w:val="28"/>
        </w:rPr>
        <w:t>ы по развитию системы профсоюзного обучения</w:t>
      </w:r>
      <w:r w:rsidR="004E41BD" w:rsidRPr="00486884">
        <w:rPr>
          <w:rFonts w:ascii="Times New Roman" w:hAnsi="Times New Roman" w:cs="Times New Roman"/>
          <w:sz w:val="28"/>
          <w:szCs w:val="28"/>
        </w:rPr>
        <w:t>,</w:t>
      </w:r>
      <w:r w:rsidR="009D3BEE" w:rsidRPr="00486884">
        <w:rPr>
          <w:rFonts w:ascii="Times New Roman" w:hAnsi="Times New Roman" w:cs="Times New Roman"/>
          <w:sz w:val="28"/>
          <w:szCs w:val="28"/>
        </w:rPr>
        <w:t xml:space="preserve"> предлагаем</w:t>
      </w:r>
      <w:r w:rsidR="00867EEE" w:rsidRPr="00486884">
        <w:rPr>
          <w:rFonts w:ascii="Times New Roman" w:hAnsi="Times New Roman" w:cs="Times New Roman"/>
          <w:sz w:val="28"/>
          <w:szCs w:val="28"/>
        </w:rPr>
        <w:t xml:space="preserve"> рассмотреть возможность введения </w:t>
      </w:r>
      <w:r w:rsidR="009200D6" w:rsidRPr="00486884">
        <w:rPr>
          <w:rFonts w:ascii="Times New Roman" w:hAnsi="Times New Roman" w:cs="Times New Roman"/>
          <w:sz w:val="28"/>
          <w:szCs w:val="28"/>
        </w:rPr>
        <w:t xml:space="preserve">дополнительной </w:t>
      </w:r>
      <w:r w:rsidR="00867EEE" w:rsidRPr="00486884">
        <w:rPr>
          <w:rFonts w:ascii="Times New Roman" w:hAnsi="Times New Roman" w:cs="Times New Roman"/>
          <w:sz w:val="28"/>
          <w:szCs w:val="28"/>
        </w:rPr>
        <w:t xml:space="preserve"> должности  заместителя председателя </w:t>
      </w:r>
      <w:r w:rsidR="009D3BEE" w:rsidRPr="00486884">
        <w:rPr>
          <w:rFonts w:ascii="Times New Roman" w:hAnsi="Times New Roman" w:cs="Times New Roman"/>
          <w:sz w:val="28"/>
          <w:szCs w:val="28"/>
        </w:rPr>
        <w:t xml:space="preserve">региональной (межрегиональной) </w:t>
      </w:r>
      <w:r w:rsidR="00867EEE" w:rsidRPr="00486884">
        <w:rPr>
          <w:rFonts w:ascii="Times New Roman" w:hAnsi="Times New Roman" w:cs="Times New Roman"/>
          <w:sz w:val="28"/>
          <w:szCs w:val="28"/>
        </w:rPr>
        <w:t>организации Профсоюза по учебно-методической работе</w:t>
      </w:r>
      <w:r w:rsidR="000A0BED" w:rsidRPr="00486884">
        <w:rPr>
          <w:rFonts w:ascii="Times New Roman" w:hAnsi="Times New Roman" w:cs="Times New Roman"/>
          <w:sz w:val="28"/>
          <w:szCs w:val="28"/>
        </w:rPr>
        <w:t xml:space="preserve"> и мотивации профсоюзного членства</w:t>
      </w:r>
      <w:r w:rsidR="00867EEE" w:rsidRPr="00486884">
        <w:rPr>
          <w:rFonts w:ascii="Times New Roman" w:hAnsi="Times New Roman" w:cs="Times New Roman"/>
          <w:sz w:val="28"/>
          <w:szCs w:val="28"/>
        </w:rPr>
        <w:t xml:space="preserve"> </w:t>
      </w:r>
      <w:r w:rsidR="00723804" w:rsidRPr="00486884">
        <w:rPr>
          <w:rFonts w:ascii="Times New Roman" w:hAnsi="Times New Roman" w:cs="Times New Roman"/>
          <w:sz w:val="28"/>
          <w:szCs w:val="28"/>
        </w:rPr>
        <w:t xml:space="preserve">как на общественных началах, так и </w:t>
      </w:r>
      <w:r w:rsidR="00867EEE" w:rsidRPr="00486884">
        <w:rPr>
          <w:rFonts w:ascii="Times New Roman" w:hAnsi="Times New Roman" w:cs="Times New Roman"/>
          <w:sz w:val="28"/>
          <w:szCs w:val="28"/>
        </w:rPr>
        <w:t xml:space="preserve">на штатной </w:t>
      </w:r>
      <w:r w:rsidR="00723804" w:rsidRPr="00486884">
        <w:rPr>
          <w:rFonts w:ascii="Times New Roman" w:hAnsi="Times New Roman" w:cs="Times New Roman"/>
          <w:sz w:val="28"/>
          <w:szCs w:val="28"/>
        </w:rPr>
        <w:t>основе.</w:t>
      </w:r>
      <w:r w:rsidR="00867EEE" w:rsidRPr="00486884">
        <w:rPr>
          <w:rFonts w:ascii="Times New Roman" w:hAnsi="Times New Roman" w:cs="Times New Roman"/>
          <w:sz w:val="28"/>
          <w:szCs w:val="28"/>
        </w:rPr>
        <w:t xml:space="preserve"> </w:t>
      </w:r>
    </w:p>
    <w:p w:rsidR="009200D6" w:rsidRPr="00486884" w:rsidRDefault="009200D6" w:rsidP="00486884">
      <w:pPr>
        <w:pStyle w:val="a4"/>
        <w:spacing w:after="0" w:line="360" w:lineRule="auto"/>
        <w:ind w:left="0" w:firstLine="709"/>
        <w:jc w:val="both"/>
        <w:rPr>
          <w:rFonts w:ascii="Times New Roman" w:hAnsi="Times New Roman" w:cs="Times New Roman"/>
          <w:sz w:val="28"/>
          <w:szCs w:val="28"/>
        </w:rPr>
      </w:pPr>
      <w:r w:rsidRPr="00486884">
        <w:rPr>
          <w:rFonts w:ascii="Times New Roman" w:hAnsi="Times New Roman" w:cs="Times New Roman"/>
          <w:sz w:val="28"/>
          <w:szCs w:val="28"/>
        </w:rPr>
        <w:t>В работе с кадрами особое место отводится исполнительской дисциплине, поэтому  мы должны поддержать сложившуюся практику проведения регулярных собеседований в комитетах (советах) вышестоящих организаций Профсоюза с председателями соответствующих первичных, местных и региональных (межрегиональных) организаций Профсоюза и введение аттестации штатных (не выборных) профсоюзных работников (специалистов).</w:t>
      </w:r>
    </w:p>
    <w:p w:rsidR="0035362B" w:rsidRPr="00486884" w:rsidRDefault="0035362B"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Уважаемые коллеги!</w:t>
      </w:r>
    </w:p>
    <w:p w:rsidR="009200D6" w:rsidRPr="00486884" w:rsidRDefault="009200D6"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Важно продолжать процесс кадрового укрепления территориальных профсоюзных организаций, навести порядок с формированием резерва кадров на должности председателей и заместителей председателей территориальных и первичных организаций Профсоюза. </w:t>
      </w:r>
    </w:p>
    <w:p w:rsidR="0035362B" w:rsidRPr="00486884" w:rsidRDefault="0035362B"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Выборные руководители профсоюзных организаций несут особую ответственность не только перед организациями, их избравшими, но и перед вышестоящими профсоюзными организациями и Профсоюз</w:t>
      </w:r>
      <w:r w:rsidR="00437FBB" w:rsidRPr="00486884">
        <w:rPr>
          <w:rFonts w:ascii="Times New Roman" w:hAnsi="Times New Roman" w:cs="Times New Roman"/>
          <w:sz w:val="28"/>
          <w:szCs w:val="28"/>
        </w:rPr>
        <w:t>ом</w:t>
      </w:r>
      <w:r w:rsidRPr="00486884">
        <w:rPr>
          <w:rFonts w:ascii="Times New Roman" w:hAnsi="Times New Roman" w:cs="Times New Roman"/>
          <w:sz w:val="28"/>
          <w:szCs w:val="28"/>
        </w:rPr>
        <w:t xml:space="preserve"> в целом.</w:t>
      </w:r>
    </w:p>
    <w:p w:rsidR="00437FBB" w:rsidRPr="00486884" w:rsidRDefault="00437FBB"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Кроме того, очень важно чтобы к председателю организации Профсоюза существовало доверие  не только со стороны профактива собственной организации, но и со стороны выборных органов вышестоящей профсоюзной организации. Как показывает практика, если таково доверия между структурами Профсоюза нет, вместо э</w:t>
      </w:r>
      <w:r w:rsidR="002A432B" w:rsidRPr="00486884">
        <w:rPr>
          <w:rFonts w:ascii="Times New Roman" w:hAnsi="Times New Roman" w:cs="Times New Roman"/>
          <w:sz w:val="28"/>
          <w:szCs w:val="28"/>
        </w:rPr>
        <w:t>ф</w:t>
      </w:r>
      <w:r w:rsidRPr="00486884">
        <w:rPr>
          <w:rFonts w:ascii="Times New Roman" w:hAnsi="Times New Roman" w:cs="Times New Roman"/>
          <w:sz w:val="28"/>
          <w:szCs w:val="28"/>
        </w:rPr>
        <w:t xml:space="preserve">фективной работы на общей результат мы получаем проблемное поле, которое резко негативно влияет на имидж всего Профсоюза, снижает уровень доверия рядовых членов к Профсоюзу вплоть до выхода из нашей профессиональной организации.   </w:t>
      </w:r>
    </w:p>
    <w:p w:rsidR="0035362B" w:rsidRPr="00486884" w:rsidRDefault="0035362B"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В связи с чем, назрела </w:t>
      </w:r>
      <w:r w:rsidR="002A432B" w:rsidRPr="00486884">
        <w:rPr>
          <w:rFonts w:ascii="Times New Roman" w:hAnsi="Times New Roman" w:cs="Times New Roman"/>
          <w:sz w:val="28"/>
          <w:szCs w:val="28"/>
        </w:rPr>
        <w:t xml:space="preserve">настоятельная </w:t>
      </w:r>
      <w:r w:rsidRPr="00486884">
        <w:rPr>
          <w:rFonts w:ascii="Times New Roman" w:hAnsi="Times New Roman" w:cs="Times New Roman"/>
          <w:sz w:val="28"/>
          <w:szCs w:val="28"/>
        </w:rPr>
        <w:t>необходимость искать дополнительные механизмы, упорядочивающие процесс по</w:t>
      </w:r>
      <w:r w:rsidR="00437FBB" w:rsidRPr="00486884">
        <w:rPr>
          <w:rFonts w:ascii="Times New Roman" w:hAnsi="Times New Roman" w:cs="Times New Roman"/>
          <w:sz w:val="28"/>
          <w:szCs w:val="28"/>
        </w:rPr>
        <w:t>иска и выдвижения кандидатур на</w:t>
      </w:r>
      <w:r w:rsidRPr="00486884">
        <w:rPr>
          <w:rFonts w:ascii="Times New Roman" w:hAnsi="Times New Roman" w:cs="Times New Roman"/>
          <w:sz w:val="28"/>
          <w:szCs w:val="28"/>
        </w:rPr>
        <w:t xml:space="preserve"> должности председателей профсоюзных организация всех уровней структуры Профсоюза.</w:t>
      </w:r>
    </w:p>
    <w:p w:rsidR="0035362B" w:rsidRPr="00486884" w:rsidRDefault="0035362B"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Представляется целесообразным поручить такую работу нашей с вами постоянной Комиссии по организационной и кадровой работе.</w:t>
      </w:r>
    </w:p>
    <w:p w:rsidR="00B72647" w:rsidRPr="00486884" w:rsidRDefault="00B72647" w:rsidP="00486884">
      <w:pPr>
        <w:spacing w:after="0" w:line="360" w:lineRule="auto"/>
        <w:ind w:firstLine="709"/>
        <w:jc w:val="both"/>
        <w:rPr>
          <w:rFonts w:ascii="Times New Roman" w:hAnsi="Times New Roman" w:cs="Times New Roman"/>
          <w:sz w:val="28"/>
          <w:szCs w:val="28"/>
        </w:rPr>
      </w:pPr>
    </w:p>
    <w:p w:rsidR="009F596B" w:rsidRPr="00486884" w:rsidRDefault="009F596B" w:rsidP="00486884">
      <w:pPr>
        <w:spacing w:after="0" w:line="360" w:lineRule="auto"/>
        <w:ind w:firstLine="709"/>
        <w:jc w:val="both"/>
        <w:rPr>
          <w:rFonts w:ascii="Times New Roman" w:eastAsia="Calibri" w:hAnsi="Times New Roman" w:cs="Times New Roman"/>
          <w:sz w:val="28"/>
          <w:szCs w:val="28"/>
        </w:rPr>
      </w:pPr>
      <w:r w:rsidRPr="00486884">
        <w:rPr>
          <w:rFonts w:ascii="Times New Roman" w:hAnsi="Times New Roman" w:cs="Times New Roman"/>
          <w:b/>
          <w:sz w:val="28"/>
          <w:szCs w:val="28"/>
        </w:rPr>
        <w:t>6.</w:t>
      </w:r>
      <w:r w:rsidRPr="00486884">
        <w:rPr>
          <w:rFonts w:ascii="Times New Roman" w:eastAsia="Calibri" w:hAnsi="Times New Roman" w:cs="Times New Roman"/>
          <w:sz w:val="28"/>
          <w:szCs w:val="28"/>
        </w:rPr>
        <w:t xml:space="preserve"> За последние 10 лет произошли заметные изменения в </w:t>
      </w:r>
      <w:r w:rsidRPr="00486884">
        <w:rPr>
          <w:rFonts w:ascii="Times New Roman" w:eastAsia="Calibri" w:hAnsi="Times New Roman" w:cs="Times New Roman"/>
          <w:b/>
          <w:sz w:val="28"/>
          <w:szCs w:val="28"/>
        </w:rPr>
        <w:t>информационной работе Профсоюза</w:t>
      </w:r>
      <w:r w:rsidRPr="00486884">
        <w:rPr>
          <w:rFonts w:ascii="Times New Roman" w:eastAsia="Calibri" w:hAnsi="Times New Roman" w:cs="Times New Roman"/>
          <w:sz w:val="28"/>
          <w:szCs w:val="28"/>
        </w:rPr>
        <w:t>. Пришло понимание того, что эффективность работы в сфере пиар и масс-медиа во многом определяет общественный резонанс нашей уставной деятельности, формирует положительный имидж Профсоюза, укрепляет и расширяет членство нашей профессиональной организации.</w:t>
      </w:r>
    </w:p>
    <w:p w:rsidR="009F596B" w:rsidRPr="00486884" w:rsidRDefault="009F596B"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В своем выступлении я не буду подробно останавливаться  на состоянии и текущих тенденциях в информационной работе</w:t>
      </w:r>
      <w:r w:rsidR="00753619" w:rsidRPr="00486884">
        <w:rPr>
          <w:rFonts w:ascii="Times New Roman" w:eastAsia="Calibri" w:hAnsi="Times New Roman" w:cs="Times New Roman"/>
          <w:sz w:val="28"/>
          <w:szCs w:val="28"/>
        </w:rPr>
        <w:t>, учитывая полученный вами обширный аналитический материал и планируемое отдельное выступление по этому вопросу председателя соответствующей постоянной комиссии.</w:t>
      </w:r>
    </w:p>
    <w:p w:rsidR="00753619" w:rsidRPr="00486884" w:rsidRDefault="00753619"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Позволю себе акцентировать ваше внимание лишь на нескольких позициях.</w:t>
      </w:r>
    </w:p>
    <w:p w:rsidR="00EE36EE" w:rsidRPr="00486884" w:rsidRDefault="00EE36EE"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 xml:space="preserve">Большинство проводимых социологических исследований и  анализ, проводимый в организациях Профсоюза  показывают, что на данном этапе развития информационной работы в Профсоюзе, предпринимаемые в этой направлении усилия, к сожалению, еще не дали ожидаемых результатов: </w:t>
      </w:r>
    </w:p>
    <w:p w:rsidR="00EE36EE" w:rsidRPr="00486884" w:rsidRDefault="00EE36EE"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 наиболее полного информационного охвата массовой аудитории объективными сведениями о деятельности организаций Профсоюза;</w:t>
      </w:r>
    </w:p>
    <w:p w:rsidR="00EE36EE" w:rsidRPr="00486884" w:rsidRDefault="00EE36EE"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 закрепления в общественном сознании позитивного образа Профсоюза, значительного роста  престижа и, как следствие, роста профсоюзного членства.</w:t>
      </w:r>
    </w:p>
    <w:p w:rsidR="00753619" w:rsidRPr="00486884" w:rsidRDefault="00753619"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В современных условиях важно не просто транслировать</w:t>
      </w:r>
      <w:r w:rsidR="00B72647" w:rsidRPr="00486884">
        <w:rPr>
          <w:rFonts w:ascii="Times New Roman" w:eastAsia="Calibri" w:hAnsi="Times New Roman" w:cs="Times New Roman"/>
          <w:sz w:val="28"/>
          <w:szCs w:val="28"/>
        </w:rPr>
        <w:t xml:space="preserve"> информацию</w:t>
      </w:r>
      <w:r w:rsidRPr="00486884">
        <w:rPr>
          <w:rFonts w:ascii="Times New Roman" w:eastAsia="Calibri" w:hAnsi="Times New Roman" w:cs="Times New Roman"/>
          <w:sz w:val="28"/>
          <w:szCs w:val="28"/>
        </w:rPr>
        <w:t xml:space="preserve"> и сохранять традиционные направления </w:t>
      </w:r>
      <w:r w:rsidR="00EE36EE" w:rsidRPr="00486884">
        <w:rPr>
          <w:rFonts w:ascii="Times New Roman" w:eastAsia="Calibri" w:hAnsi="Times New Roman" w:cs="Times New Roman"/>
          <w:sz w:val="28"/>
          <w:szCs w:val="28"/>
        </w:rPr>
        <w:t xml:space="preserve">информационной </w:t>
      </w:r>
      <w:r w:rsidRPr="00486884">
        <w:rPr>
          <w:rFonts w:ascii="Times New Roman" w:eastAsia="Calibri" w:hAnsi="Times New Roman" w:cs="Times New Roman"/>
          <w:sz w:val="28"/>
          <w:szCs w:val="28"/>
        </w:rPr>
        <w:t>работы, а умело на всех уровнях профсоюзной структуры  адаптировать их к происходящим изменениям в образовании и внутренним изменениям в Профсоюзе.</w:t>
      </w:r>
    </w:p>
    <w:p w:rsidR="00EE36EE" w:rsidRPr="00486884" w:rsidRDefault="00EE36EE"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 xml:space="preserve">Всё это требует </w:t>
      </w:r>
      <w:r w:rsidR="004B61B6" w:rsidRPr="00486884">
        <w:rPr>
          <w:rFonts w:ascii="Times New Roman" w:eastAsia="Calibri" w:hAnsi="Times New Roman" w:cs="Times New Roman"/>
          <w:sz w:val="28"/>
          <w:szCs w:val="28"/>
        </w:rPr>
        <w:t xml:space="preserve">достаточного и правильного </w:t>
      </w:r>
      <w:r w:rsidRPr="00486884">
        <w:rPr>
          <w:rFonts w:ascii="Times New Roman" w:eastAsia="Calibri" w:hAnsi="Times New Roman" w:cs="Times New Roman"/>
          <w:sz w:val="28"/>
          <w:szCs w:val="28"/>
        </w:rPr>
        <w:t>использования профсоюзных средств, выде</w:t>
      </w:r>
      <w:r w:rsidR="004B61B6" w:rsidRPr="00486884">
        <w:rPr>
          <w:rFonts w:ascii="Times New Roman" w:eastAsia="Calibri" w:hAnsi="Times New Roman" w:cs="Times New Roman"/>
          <w:sz w:val="28"/>
          <w:szCs w:val="28"/>
        </w:rPr>
        <w:t>ляемых на информационную работу. Именно по  этому предлагается установить целевой</w:t>
      </w:r>
      <w:r w:rsidR="003C6563" w:rsidRPr="00486884">
        <w:rPr>
          <w:rFonts w:ascii="Times New Roman" w:eastAsia="Calibri" w:hAnsi="Times New Roman" w:cs="Times New Roman"/>
          <w:sz w:val="28"/>
          <w:szCs w:val="28"/>
        </w:rPr>
        <w:t xml:space="preserve"> показатель расходования консолидированного профсоюзного бюджета</w:t>
      </w:r>
      <w:r w:rsidR="004B61B6" w:rsidRPr="00486884">
        <w:rPr>
          <w:rFonts w:ascii="Times New Roman" w:eastAsia="Calibri" w:hAnsi="Times New Roman" w:cs="Times New Roman"/>
          <w:sz w:val="28"/>
          <w:szCs w:val="28"/>
        </w:rPr>
        <w:t xml:space="preserve"> в размере 4-6%</w:t>
      </w:r>
      <w:r w:rsidR="003C6563" w:rsidRPr="00486884">
        <w:rPr>
          <w:rFonts w:ascii="Times New Roman" w:eastAsia="Calibri" w:hAnsi="Times New Roman" w:cs="Times New Roman"/>
          <w:sz w:val="28"/>
          <w:szCs w:val="28"/>
        </w:rPr>
        <w:t>.</w:t>
      </w:r>
    </w:p>
    <w:p w:rsidR="00EE36EE" w:rsidRPr="00486884" w:rsidRDefault="00A31DB6"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 xml:space="preserve">Надеюсь, </w:t>
      </w:r>
      <w:r w:rsidR="00BD6D3D" w:rsidRPr="00486884">
        <w:rPr>
          <w:rFonts w:ascii="Times New Roman" w:eastAsia="Calibri" w:hAnsi="Times New Roman" w:cs="Times New Roman"/>
          <w:sz w:val="28"/>
          <w:szCs w:val="28"/>
        </w:rPr>
        <w:t xml:space="preserve">выражу общую уверенность в том, </w:t>
      </w:r>
      <w:r w:rsidRPr="00486884">
        <w:rPr>
          <w:rFonts w:ascii="Times New Roman" w:eastAsia="Calibri" w:hAnsi="Times New Roman" w:cs="Times New Roman"/>
          <w:sz w:val="28"/>
          <w:szCs w:val="28"/>
        </w:rPr>
        <w:t>что о</w:t>
      </w:r>
      <w:r w:rsidR="00EE36EE" w:rsidRPr="00486884">
        <w:rPr>
          <w:rFonts w:ascii="Times New Roman" w:eastAsia="Calibri" w:hAnsi="Times New Roman" w:cs="Times New Roman"/>
          <w:sz w:val="28"/>
          <w:szCs w:val="28"/>
        </w:rPr>
        <w:t xml:space="preserve">бъявленный в ФНПР Год профсоюзной информации и мероприятия Года </w:t>
      </w:r>
      <w:r w:rsidR="002A432B" w:rsidRPr="00486884">
        <w:rPr>
          <w:rFonts w:ascii="Times New Roman" w:eastAsia="Calibri" w:hAnsi="Times New Roman" w:cs="Times New Roman"/>
          <w:sz w:val="28"/>
          <w:szCs w:val="28"/>
        </w:rPr>
        <w:t xml:space="preserve">Информационного </w:t>
      </w:r>
      <w:r w:rsidR="00EE36EE" w:rsidRPr="00486884">
        <w:rPr>
          <w:rFonts w:ascii="Times New Roman" w:eastAsia="Calibri" w:hAnsi="Times New Roman" w:cs="Times New Roman"/>
          <w:sz w:val="28"/>
          <w:szCs w:val="28"/>
          <w:lang w:val="en-US"/>
        </w:rPr>
        <w:t>PR</w:t>
      </w:r>
      <w:r w:rsidR="002A432B" w:rsidRPr="00486884">
        <w:rPr>
          <w:rFonts w:ascii="Times New Roman" w:eastAsia="Calibri" w:hAnsi="Times New Roman" w:cs="Times New Roman"/>
          <w:sz w:val="28"/>
          <w:szCs w:val="28"/>
        </w:rPr>
        <w:t>о</w:t>
      </w:r>
      <w:r w:rsidR="00EE36EE" w:rsidRPr="00486884">
        <w:rPr>
          <w:rFonts w:ascii="Times New Roman" w:eastAsia="Calibri" w:hAnsi="Times New Roman" w:cs="Times New Roman"/>
          <w:sz w:val="28"/>
          <w:szCs w:val="28"/>
        </w:rPr>
        <w:t xml:space="preserve">движения в </w:t>
      </w:r>
      <w:r w:rsidR="002A432B" w:rsidRPr="00486884">
        <w:rPr>
          <w:rFonts w:ascii="Times New Roman" w:eastAsia="Calibri" w:hAnsi="Times New Roman" w:cs="Times New Roman"/>
          <w:sz w:val="28"/>
          <w:szCs w:val="28"/>
        </w:rPr>
        <w:t xml:space="preserve">нашем </w:t>
      </w:r>
      <w:r w:rsidR="00EE36EE" w:rsidRPr="00486884">
        <w:rPr>
          <w:rFonts w:ascii="Times New Roman" w:eastAsia="Calibri" w:hAnsi="Times New Roman" w:cs="Times New Roman"/>
          <w:sz w:val="28"/>
          <w:szCs w:val="28"/>
        </w:rPr>
        <w:t xml:space="preserve">Профсоюзе позволят изменить ситуацию к лучшему и сделать информационную работу более </w:t>
      </w:r>
      <w:r w:rsidRPr="00486884">
        <w:rPr>
          <w:rFonts w:ascii="Times New Roman" w:eastAsia="Calibri" w:hAnsi="Times New Roman" w:cs="Times New Roman"/>
          <w:sz w:val="28"/>
          <w:szCs w:val="28"/>
        </w:rPr>
        <w:t>эффективной</w:t>
      </w:r>
      <w:r w:rsidR="00BD6D3D" w:rsidRPr="00486884">
        <w:rPr>
          <w:rFonts w:ascii="Times New Roman" w:eastAsia="Calibri" w:hAnsi="Times New Roman" w:cs="Times New Roman"/>
          <w:sz w:val="28"/>
          <w:szCs w:val="28"/>
        </w:rPr>
        <w:t>, а также</w:t>
      </w:r>
      <w:r w:rsidR="00EE36EE" w:rsidRPr="00486884">
        <w:rPr>
          <w:rFonts w:ascii="Times New Roman" w:eastAsia="Calibri" w:hAnsi="Times New Roman" w:cs="Times New Roman"/>
          <w:sz w:val="28"/>
          <w:szCs w:val="28"/>
        </w:rPr>
        <w:t xml:space="preserve"> достичь главной цели: создания единого информационного пространства Профсоюза, влияющего на формирование современного, позитивного имиджа </w:t>
      </w:r>
      <w:r w:rsidR="00741D97">
        <w:rPr>
          <w:rFonts w:ascii="Times New Roman" w:eastAsia="Calibri" w:hAnsi="Times New Roman" w:cs="Times New Roman"/>
          <w:sz w:val="28"/>
          <w:szCs w:val="28"/>
        </w:rPr>
        <w:t xml:space="preserve">нашей </w:t>
      </w:r>
      <w:r w:rsidR="00EE36EE" w:rsidRPr="00486884">
        <w:rPr>
          <w:rFonts w:ascii="Times New Roman" w:eastAsia="Calibri" w:hAnsi="Times New Roman" w:cs="Times New Roman"/>
          <w:sz w:val="28"/>
          <w:szCs w:val="28"/>
        </w:rPr>
        <w:t>организации, дальнейшего повышения активности членов</w:t>
      </w:r>
      <w:r w:rsidR="00D4643D">
        <w:rPr>
          <w:rFonts w:ascii="Times New Roman" w:eastAsia="Calibri" w:hAnsi="Times New Roman" w:cs="Times New Roman"/>
          <w:sz w:val="28"/>
          <w:szCs w:val="28"/>
        </w:rPr>
        <w:t xml:space="preserve"> Профсоюза</w:t>
      </w:r>
      <w:r w:rsidR="00EE36EE" w:rsidRPr="00486884">
        <w:rPr>
          <w:rFonts w:ascii="Times New Roman" w:eastAsia="Calibri" w:hAnsi="Times New Roman" w:cs="Times New Roman"/>
          <w:sz w:val="28"/>
          <w:szCs w:val="28"/>
        </w:rPr>
        <w:t>.</w:t>
      </w:r>
    </w:p>
    <w:p w:rsidR="00880978" w:rsidRPr="00486884" w:rsidRDefault="00880978" w:rsidP="00486884">
      <w:pPr>
        <w:spacing w:after="0" w:line="360" w:lineRule="auto"/>
        <w:ind w:firstLine="709"/>
        <w:jc w:val="both"/>
        <w:rPr>
          <w:rFonts w:ascii="Times New Roman" w:eastAsia="Calibri" w:hAnsi="Times New Roman" w:cs="Times New Roman"/>
          <w:sz w:val="28"/>
          <w:szCs w:val="28"/>
        </w:rPr>
      </w:pPr>
    </w:p>
    <w:p w:rsidR="00B72647" w:rsidRPr="00486884" w:rsidRDefault="00880978" w:rsidP="00486884">
      <w:pPr>
        <w:spacing w:after="0" w:line="360" w:lineRule="auto"/>
        <w:ind w:firstLine="709"/>
        <w:jc w:val="both"/>
        <w:rPr>
          <w:rFonts w:ascii="Times New Roman" w:hAnsi="Times New Roman" w:cs="Times New Roman"/>
          <w:b/>
          <w:sz w:val="28"/>
          <w:szCs w:val="28"/>
        </w:rPr>
      </w:pPr>
      <w:r w:rsidRPr="00486884">
        <w:rPr>
          <w:rFonts w:ascii="Times New Roman" w:eastAsia="Calibri" w:hAnsi="Times New Roman" w:cs="Times New Roman"/>
          <w:b/>
          <w:sz w:val="28"/>
          <w:szCs w:val="28"/>
        </w:rPr>
        <w:t>7.</w:t>
      </w:r>
      <w:r w:rsidR="00C931FA" w:rsidRPr="00486884">
        <w:rPr>
          <w:rFonts w:ascii="Times New Roman" w:eastAsia="Calibri" w:hAnsi="Times New Roman" w:cs="Times New Roman"/>
          <w:b/>
          <w:sz w:val="28"/>
          <w:szCs w:val="28"/>
        </w:rPr>
        <w:t xml:space="preserve">  </w:t>
      </w:r>
      <w:r w:rsidR="00B72647" w:rsidRPr="00486884">
        <w:rPr>
          <w:rFonts w:ascii="Times New Roman" w:hAnsi="Times New Roman" w:cs="Times New Roman"/>
          <w:sz w:val="28"/>
          <w:szCs w:val="28"/>
        </w:rPr>
        <w:t xml:space="preserve">Подводя </w:t>
      </w:r>
      <w:r w:rsidR="00B72647" w:rsidRPr="00486884">
        <w:rPr>
          <w:rFonts w:ascii="Times New Roman" w:hAnsi="Times New Roman" w:cs="Times New Roman"/>
          <w:b/>
          <w:sz w:val="28"/>
          <w:szCs w:val="28"/>
        </w:rPr>
        <w:t>промежуточный итог</w:t>
      </w:r>
      <w:r w:rsidR="00B72647" w:rsidRPr="00486884">
        <w:rPr>
          <w:rFonts w:ascii="Times New Roman" w:hAnsi="Times New Roman" w:cs="Times New Roman"/>
          <w:sz w:val="28"/>
          <w:szCs w:val="28"/>
        </w:rPr>
        <w:t xml:space="preserve"> всему сказанному хочется  особо подчеркнуть, что в этих обновлённых условиях предельно актуальной задачей для Профсоюза и его организаций остаётся быстрая  адаптация к происходящим изменениям в образовании и внутренним изменениям в </w:t>
      </w:r>
      <w:r w:rsidR="002A432B" w:rsidRPr="00486884">
        <w:rPr>
          <w:rFonts w:ascii="Times New Roman" w:hAnsi="Times New Roman" w:cs="Times New Roman"/>
          <w:sz w:val="28"/>
          <w:szCs w:val="28"/>
        </w:rPr>
        <w:t>П</w:t>
      </w:r>
      <w:r w:rsidR="00B72647" w:rsidRPr="00486884">
        <w:rPr>
          <w:rFonts w:ascii="Times New Roman" w:hAnsi="Times New Roman" w:cs="Times New Roman"/>
          <w:sz w:val="28"/>
          <w:szCs w:val="28"/>
        </w:rPr>
        <w:t>рофсоюзе, которые требуют:</w:t>
      </w:r>
    </w:p>
    <w:p w:rsidR="00B72647" w:rsidRPr="00486884" w:rsidRDefault="00B72647"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проведение аудита основных функций профсоюзных организаций и полномочий выборных профсоюзных органов, определение приоритетов для каждого уровня профсоюзных организаций, как по защите членов Профсоюза, так и во внутрисоюзной работе;</w:t>
      </w:r>
    </w:p>
    <w:p w:rsidR="00B72647" w:rsidRPr="00486884" w:rsidRDefault="00B72647"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поиска более эффективных форм и методов руководства профсоюзными организациями;</w:t>
      </w:r>
    </w:p>
    <w:p w:rsidR="00B72647" w:rsidRPr="00486884" w:rsidRDefault="00B72647"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 обновления кадровой работы в </w:t>
      </w:r>
      <w:r w:rsidR="00741D97">
        <w:rPr>
          <w:rFonts w:ascii="Times New Roman" w:hAnsi="Times New Roman" w:cs="Times New Roman"/>
          <w:sz w:val="28"/>
          <w:szCs w:val="28"/>
        </w:rPr>
        <w:t>П</w:t>
      </w:r>
      <w:r w:rsidRPr="00486884">
        <w:rPr>
          <w:rFonts w:ascii="Times New Roman" w:hAnsi="Times New Roman" w:cs="Times New Roman"/>
          <w:sz w:val="28"/>
          <w:szCs w:val="28"/>
        </w:rPr>
        <w:t xml:space="preserve">рофсоюзе, основанной на повышении компетентности кадров и актива, их функциональной и правовой грамотности, значительном повышения исполнительской дисциплины; </w:t>
      </w:r>
    </w:p>
    <w:p w:rsidR="00B72647" w:rsidRPr="00486884" w:rsidRDefault="00B72647"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xml:space="preserve">- формирования и реализации единой системы профсоюзной учёбы с опорой на  широкую профсоюзную практику;  </w:t>
      </w:r>
    </w:p>
    <w:p w:rsidR="00B72647" w:rsidRPr="00486884" w:rsidRDefault="00B72647"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изменения подходов к планированию, введения проектно-целевой системы, практики дорожных карт, нацеленных на  управление по результатам;</w:t>
      </w:r>
    </w:p>
    <w:p w:rsidR="00B72647" w:rsidRPr="00486884" w:rsidRDefault="00B72647"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 найти оптимальное  место в развивающейся системе государственно-общественного</w:t>
      </w:r>
      <w:r w:rsidR="00606D11" w:rsidRPr="00486884">
        <w:rPr>
          <w:rFonts w:ascii="Times New Roman" w:eastAsia="Calibri" w:hAnsi="Times New Roman" w:cs="Times New Roman"/>
          <w:sz w:val="28"/>
          <w:szCs w:val="28"/>
        </w:rPr>
        <w:t xml:space="preserve"> управления в сфере образования,</w:t>
      </w:r>
      <w:r w:rsidRPr="00486884">
        <w:rPr>
          <w:rFonts w:ascii="Times New Roman" w:eastAsia="Calibri" w:hAnsi="Times New Roman" w:cs="Times New Roman"/>
          <w:sz w:val="28"/>
          <w:szCs w:val="28"/>
        </w:rPr>
        <w:t xml:space="preserve"> а также активно включиться во взаимодействие с профессиональными ассоциа</w:t>
      </w:r>
      <w:r w:rsidR="00741D97">
        <w:rPr>
          <w:rFonts w:ascii="Times New Roman" w:eastAsia="Calibri" w:hAnsi="Times New Roman" w:cs="Times New Roman"/>
          <w:sz w:val="28"/>
          <w:szCs w:val="28"/>
        </w:rPr>
        <w:t>циями педагогических работников;</w:t>
      </w:r>
    </w:p>
    <w:p w:rsidR="00B72647" w:rsidRPr="00486884" w:rsidRDefault="00B72647"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  заботы о создании в образовательных организациях мотивационной среды через Открытые (публичные) отчёты, широкое освещение в прессе, в ходе публичных выступлениях профсоюзных кадров и актива возрастающей роли Профсоюза, его  конкурентных преимуществ перед иными общественными организациями в сфере образования.</w:t>
      </w:r>
    </w:p>
    <w:p w:rsidR="001D4B96" w:rsidRPr="00486884" w:rsidRDefault="001D4B96" w:rsidP="00486884">
      <w:pPr>
        <w:spacing w:after="0" w:line="360" w:lineRule="auto"/>
        <w:ind w:firstLine="709"/>
        <w:jc w:val="both"/>
        <w:rPr>
          <w:rFonts w:ascii="Times New Roman" w:hAnsi="Times New Roman" w:cs="Times New Roman"/>
          <w:sz w:val="28"/>
          <w:szCs w:val="28"/>
        </w:rPr>
      </w:pPr>
    </w:p>
    <w:p w:rsidR="001D4B96" w:rsidRPr="00486884" w:rsidRDefault="001D4B96"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sz w:val="28"/>
          <w:szCs w:val="28"/>
        </w:rPr>
        <w:t>Уважаемые коллеги.</w:t>
      </w:r>
    </w:p>
    <w:p w:rsidR="00DD61DA" w:rsidRPr="00486884" w:rsidRDefault="007A230D" w:rsidP="00486884">
      <w:pPr>
        <w:spacing w:after="0" w:line="360" w:lineRule="auto"/>
        <w:ind w:firstLine="709"/>
        <w:jc w:val="both"/>
        <w:rPr>
          <w:rFonts w:ascii="Times New Roman" w:hAnsi="Times New Roman" w:cs="Times New Roman"/>
          <w:sz w:val="28"/>
          <w:szCs w:val="28"/>
        </w:rPr>
      </w:pPr>
      <w:r w:rsidRPr="00486884">
        <w:rPr>
          <w:rFonts w:ascii="Times New Roman" w:hAnsi="Times New Roman" w:cs="Times New Roman"/>
          <w:b/>
          <w:sz w:val="28"/>
          <w:szCs w:val="28"/>
        </w:rPr>
        <w:t>8.</w:t>
      </w:r>
      <w:r>
        <w:rPr>
          <w:rFonts w:ascii="Times New Roman" w:hAnsi="Times New Roman" w:cs="Times New Roman"/>
          <w:b/>
          <w:sz w:val="28"/>
          <w:szCs w:val="28"/>
        </w:rPr>
        <w:t xml:space="preserve"> </w:t>
      </w:r>
      <w:r w:rsidR="00DD61DA" w:rsidRPr="00486884">
        <w:rPr>
          <w:rFonts w:ascii="Times New Roman" w:hAnsi="Times New Roman" w:cs="Times New Roman"/>
          <w:sz w:val="28"/>
          <w:szCs w:val="28"/>
        </w:rPr>
        <w:t>Мы должны отчетливо понимать, что перечисленные мно</w:t>
      </w:r>
      <w:r w:rsidR="00606D11" w:rsidRPr="00486884">
        <w:rPr>
          <w:rFonts w:ascii="Times New Roman" w:hAnsi="Times New Roman" w:cs="Times New Roman"/>
          <w:sz w:val="28"/>
          <w:szCs w:val="28"/>
        </w:rPr>
        <w:t>ю меры</w:t>
      </w:r>
      <w:r w:rsidR="00DD61DA" w:rsidRPr="00486884">
        <w:rPr>
          <w:rFonts w:ascii="Times New Roman" w:hAnsi="Times New Roman" w:cs="Times New Roman"/>
          <w:sz w:val="28"/>
          <w:szCs w:val="28"/>
        </w:rPr>
        <w:t>, которые</w:t>
      </w:r>
      <w:r w:rsidR="00220466" w:rsidRPr="00486884">
        <w:rPr>
          <w:rFonts w:ascii="Times New Roman" w:hAnsi="Times New Roman" w:cs="Times New Roman"/>
          <w:sz w:val="28"/>
          <w:szCs w:val="28"/>
        </w:rPr>
        <w:t>,</w:t>
      </w:r>
      <w:r w:rsidR="00DD61DA" w:rsidRPr="00486884">
        <w:rPr>
          <w:rFonts w:ascii="Times New Roman" w:hAnsi="Times New Roman" w:cs="Times New Roman"/>
          <w:sz w:val="28"/>
          <w:szCs w:val="28"/>
        </w:rPr>
        <w:t xml:space="preserve"> по сути</w:t>
      </w:r>
      <w:r w:rsidR="00220466" w:rsidRPr="00486884">
        <w:rPr>
          <w:rFonts w:ascii="Times New Roman" w:hAnsi="Times New Roman" w:cs="Times New Roman"/>
          <w:sz w:val="28"/>
          <w:szCs w:val="28"/>
        </w:rPr>
        <w:t>,</w:t>
      </w:r>
      <w:r w:rsidR="00DD61DA" w:rsidRPr="00486884">
        <w:rPr>
          <w:rFonts w:ascii="Times New Roman" w:hAnsi="Times New Roman" w:cs="Times New Roman"/>
          <w:sz w:val="28"/>
          <w:szCs w:val="28"/>
        </w:rPr>
        <w:t xml:space="preserve"> составляют </w:t>
      </w:r>
      <w:r w:rsidR="00D4643D">
        <w:rPr>
          <w:rFonts w:ascii="Times New Roman" w:hAnsi="Times New Roman" w:cs="Times New Roman"/>
          <w:sz w:val="28"/>
          <w:szCs w:val="28"/>
        </w:rPr>
        <w:t>«</w:t>
      </w:r>
      <w:r w:rsidR="00DD61DA" w:rsidRPr="00486884">
        <w:rPr>
          <w:rFonts w:ascii="Times New Roman" w:hAnsi="Times New Roman" w:cs="Times New Roman"/>
          <w:sz w:val="28"/>
          <w:szCs w:val="28"/>
        </w:rPr>
        <w:t>дорожную карту</w:t>
      </w:r>
      <w:r w:rsidR="00D4643D">
        <w:rPr>
          <w:rFonts w:ascii="Times New Roman" w:hAnsi="Times New Roman" w:cs="Times New Roman"/>
          <w:sz w:val="28"/>
          <w:szCs w:val="28"/>
        </w:rPr>
        <w:t>»</w:t>
      </w:r>
      <w:r w:rsidR="009E20BC">
        <w:rPr>
          <w:rFonts w:ascii="Times New Roman" w:hAnsi="Times New Roman" w:cs="Times New Roman"/>
          <w:sz w:val="28"/>
          <w:szCs w:val="28"/>
        </w:rPr>
        <w:t xml:space="preserve"> </w:t>
      </w:r>
      <w:r w:rsidR="00DD61DA" w:rsidRPr="00486884">
        <w:rPr>
          <w:rFonts w:ascii="Times New Roman" w:hAnsi="Times New Roman" w:cs="Times New Roman"/>
          <w:sz w:val="28"/>
          <w:szCs w:val="28"/>
        </w:rPr>
        <w:t>по повышению эффективности деятельности профсоюзных организаций невозможно реализовать бе</w:t>
      </w:r>
      <w:r w:rsidR="00220466" w:rsidRPr="00486884">
        <w:rPr>
          <w:rFonts w:ascii="Times New Roman" w:hAnsi="Times New Roman" w:cs="Times New Roman"/>
          <w:sz w:val="28"/>
          <w:szCs w:val="28"/>
        </w:rPr>
        <w:t xml:space="preserve">з </w:t>
      </w:r>
      <w:r w:rsidR="00220466" w:rsidRPr="00486884">
        <w:rPr>
          <w:rFonts w:ascii="Times New Roman" w:hAnsi="Times New Roman" w:cs="Times New Roman"/>
          <w:b/>
          <w:sz w:val="28"/>
          <w:szCs w:val="28"/>
        </w:rPr>
        <w:t>крепкой финансовой основы</w:t>
      </w:r>
      <w:r w:rsidR="00220466" w:rsidRPr="00486884">
        <w:rPr>
          <w:rFonts w:ascii="Times New Roman" w:hAnsi="Times New Roman" w:cs="Times New Roman"/>
          <w:sz w:val="28"/>
          <w:szCs w:val="28"/>
        </w:rPr>
        <w:t>.</w:t>
      </w:r>
    </w:p>
    <w:p w:rsidR="004554FE" w:rsidRPr="00486884" w:rsidRDefault="00887C72" w:rsidP="00486884">
      <w:pPr>
        <w:spacing w:after="0" w:line="360" w:lineRule="auto"/>
        <w:ind w:firstLine="709"/>
        <w:jc w:val="both"/>
        <w:rPr>
          <w:rFonts w:ascii="Times New Roman" w:eastAsia="Calibri" w:hAnsi="Times New Roman" w:cs="Times New Roman"/>
          <w:sz w:val="28"/>
          <w:szCs w:val="28"/>
        </w:rPr>
      </w:pPr>
      <w:r w:rsidRPr="00486884">
        <w:rPr>
          <w:rFonts w:ascii="Times New Roman" w:hAnsi="Times New Roman" w:cs="Times New Roman"/>
          <w:sz w:val="28"/>
          <w:szCs w:val="28"/>
        </w:rPr>
        <w:t xml:space="preserve">  </w:t>
      </w:r>
      <w:r w:rsidR="004554FE" w:rsidRPr="00486884">
        <w:rPr>
          <w:rFonts w:ascii="Times New Roman" w:eastAsia="Calibri" w:hAnsi="Times New Roman" w:cs="Times New Roman"/>
          <w:sz w:val="28"/>
          <w:szCs w:val="28"/>
        </w:rPr>
        <w:t xml:space="preserve">Для дальнейшего финансового укрепления структур Профсоюза и эффективного управления финансами  необходим </w:t>
      </w:r>
      <w:r w:rsidR="00AB1973" w:rsidRPr="00486884">
        <w:rPr>
          <w:rFonts w:ascii="Times New Roman" w:eastAsia="Calibri" w:hAnsi="Times New Roman" w:cs="Times New Roman"/>
          <w:sz w:val="28"/>
          <w:szCs w:val="28"/>
        </w:rPr>
        <w:t xml:space="preserve">сбалансированный </w:t>
      </w:r>
      <w:r w:rsidR="004554FE" w:rsidRPr="00486884">
        <w:rPr>
          <w:rFonts w:ascii="Times New Roman" w:eastAsia="Calibri" w:hAnsi="Times New Roman" w:cs="Times New Roman"/>
          <w:sz w:val="28"/>
          <w:szCs w:val="28"/>
        </w:rPr>
        <w:t>консолидированный</w:t>
      </w:r>
      <w:r w:rsidR="00AB1973" w:rsidRPr="00486884">
        <w:rPr>
          <w:rFonts w:ascii="Times New Roman" w:eastAsia="Calibri" w:hAnsi="Times New Roman" w:cs="Times New Roman"/>
          <w:sz w:val="28"/>
          <w:szCs w:val="28"/>
        </w:rPr>
        <w:t xml:space="preserve"> бюджет</w:t>
      </w:r>
      <w:r w:rsidR="00606D11" w:rsidRPr="00486884">
        <w:rPr>
          <w:rFonts w:ascii="Times New Roman" w:eastAsia="Calibri" w:hAnsi="Times New Roman" w:cs="Times New Roman"/>
          <w:sz w:val="28"/>
          <w:szCs w:val="28"/>
        </w:rPr>
        <w:t xml:space="preserve"> Профсоюза</w:t>
      </w:r>
      <w:r w:rsidR="00AB1973" w:rsidRPr="00486884">
        <w:rPr>
          <w:rFonts w:ascii="Times New Roman" w:eastAsia="Calibri" w:hAnsi="Times New Roman" w:cs="Times New Roman"/>
          <w:sz w:val="28"/>
          <w:szCs w:val="28"/>
        </w:rPr>
        <w:t xml:space="preserve">, учитывающий сферу ответственности и особенности профсоюзных </w:t>
      </w:r>
      <w:r w:rsidR="004554FE" w:rsidRPr="00486884">
        <w:rPr>
          <w:rFonts w:ascii="Times New Roman" w:eastAsia="Calibri" w:hAnsi="Times New Roman" w:cs="Times New Roman"/>
          <w:sz w:val="28"/>
          <w:szCs w:val="28"/>
        </w:rPr>
        <w:t>организаций</w:t>
      </w:r>
      <w:r w:rsidR="00AB1973" w:rsidRPr="00486884">
        <w:rPr>
          <w:rFonts w:ascii="Times New Roman" w:eastAsia="Calibri" w:hAnsi="Times New Roman" w:cs="Times New Roman"/>
          <w:sz w:val="28"/>
          <w:szCs w:val="28"/>
        </w:rPr>
        <w:t xml:space="preserve"> всех уровней структуры Профсоюза</w:t>
      </w:r>
      <w:r w:rsidR="004554FE" w:rsidRPr="00486884">
        <w:rPr>
          <w:rFonts w:ascii="Times New Roman" w:eastAsia="Calibri" w:hAnsi="Times New Roman" w:cs="Times New Roman"/>
          <w:sz w:val="28"/>
          <w:szCs w:val="28"/>
        </w:rPr>
        <w:t>. Для этого должна существовать единая политика бюджетирования для всех региональных (межрегиональных) и местных профсоюзных организаций.</w:t>
      </w:r>
    </w:p>
    <w:p w:rsidR="002D1727" w:rsidRPr="00486884" w:rsidRDefault="002D1727" w:rsidP="002D1727">
      <w:pPr>
        <w:spacing w:after="0" w:line="360" w:lineRule="auto"/>
        <w:ind w:firstLine="709"/>
        <w:jc w:val="both"/>
        <w:rPr>
          <w:rFonts w:ascii="Times New Roman" w:eastAsia="Calibri" w:hAnsi="Times New Roman" w:cs="Times New Roman"/>
          <w:sz w:val="24"/>
          <w:szCs w:val="24"/>
        </w:rPr>
      </w:pPr>
      <w:r w:rsidRPr="00486884">
        <w:rPr>
          <w:rFonts w:ascii="Times New Roman" w:eastAsia="Calibri" w:hAnsi="Times New Roman" w:cs="Times New Roman"/>
          <w:sz w:val="24"/>
          <w:szCs w:val="24"/>
        </w:rPr>
        <w:t>СЛАЙД 8</w:t>
      </w:r>
    </w:p>
    <w:p w:rsidR="004F29D1" w:rsidRPr="00486884" w:rsidRDefault="004554FE"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 xml:space="preserve">Анализ сводных финансовых отчетов об исполнении сметы доходов и расходов профсоюзных организаций по форме 1-ПБ позволяет сделать вывод, что основным источником </w:t>
      </w:r>
      <w:r w:rsidRPr="00486884">
        <w:rPr>
          <w:rFonts w:ascii="Times New Roman" w:eastAsia="Calibri" w:hAnsi="Times New Roman" w:cs="Times New Roman"/>
          <w:b/>
          <w:sz w:val="28"/>
          <w:szCs w:val="28"/>
        </w:rPr>
        <w:t>доходной части</w:t>
      </w:r>
      <w:r w:rsidR="00F6716D" w:rsidRPr="00486884">
        <w:rPr>
          <w:rFonts w:ascii="Times New Roman" w:eastAsia="Calibri" w:hAnsi="Times New Roman" w:cs="Times New Roman"/>
          <w:b/>
          <w:sz w:val="28"/>
          <w:szCs w:val="28"/>
        </w:rPr>
        <w:t xml:space="preserve"> консо</w:t>
      </w:r>
      <w:r w:rsidR="00510C64" w:rsidRPr="00486884">
        <w:rPr>
          <w:rFonts w:ascii="Times New Roman" w:eastAsia="Calibri" w:hAnsi="Times New Roman" w:cs="Times New Roman"/>
          <w:b/>
          <w:sz w:val="28"/>
          <w:szCs w:val="28"/>
        </w:rPr>
        <w:t>лидированного</w:t>
      </w:r>
      <w:r w:rsidRPr="00486884">
        <w:rPr>
          <w:rFonts w:ascii="Times New Roman" w:eastAsia="Calibri" w:hAnsi="Times New Roman" w:cs="Times New Roman"/>
          <w:b/>
          <w:sz w:val="28"/>
          <w:szCs w:val="28"/>
        </w:rPr>
        <w:t xml:space="preserve"> профсоюзного бюджета</w:t>
      </w:r>
      <w:r w:rsidRPr="00486884">
        <w:rPr>
          <w:rFonts w:ascii="Times New Roman" w:eastAsia="Calibri" w:hAnsi="Times New Roman" w:cs="Times New Roman"/>
          <w:sz w:val="28"/>
          <w:szCs w:val="28"/>
        </w:rPr>
        <w:t xml:space="preserve"> являют</w:t>
      </w:r>
      <w:r w:rsidR="004F29D1" w:rsidRPr="00486884">
        <w:rPr>
          <w:rFonts w:ascii="Times New Roman" w:eastAsia="Calibri" w:hAnsi="Times New Roman" w:cs="Times New Roman"/>
          <w:sz w:val="28"/>
          <w:szCs w:val="28"/>
        </w:rPr>
        <w:t>ся членские профсоюзные взносы.</w:t>
      </w:r>
    </w:p>
    <w:p w:rsidR="002D1727" w:rsidRPr="00486884" w:rsidRDefault="002D1727" w:rsidP="002D1727">
      <w:pPr>
        <w:spacing w:after="0" w:line="360" w:lineRule="auto"/>
        <w:ind w:firstLine="709"/>
        <w:jc w:val="both"/>
        <w:rPr>
          <w:rFonts w:ascii="Times New Roman" w:eastAsia="Calibri" w:hAnsi="Times New Roman" w:cs="Times New Roman"/>
          <w:i/>
          <w:sz w:val="24"/>
          <w:szCs w:val="24"/>
        </w:rPr>
      </w:pPr>
      <w:r w:rsidRPr="00486884">
        <w:rPr>
          <w:rFonts w:ascii="Times New Roman" w:eastAsia="Calibri" w:hAnsi="Times New Roman" w:cs="Times New Roman"/>
          <w:sz w:val="28"/>
          <w:szCs w:val="28"/>
        </w:rPr>
        <w:t>СЛАЙД 9</w:t>
      </w:r>
    </w:p>
    <w:p w:rsidR="00CE4DD7" w:rsidRDefault="00CE4DD7" w:rsidP="00486884">
      <w:pPr>
        <w:tabs>
          <w:tab w:val="left" w:pos="-284"/>
        </w:tabs>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Важнейшую роль в финансовом укреплении структур Профсоюза и сбалансированности финансовой системы играет дальнейшая консолидация средств Профсоюза на уровне региональных (межрегиональных) организаций.</w:t>
      </w:r>
    </w:p>
    <w:p w:rsidR="005C258A" w:rsidRPr="00486884" w:rsidRDefault="005C258A" w:rsidP="00486884">
      <w:pPr>
        <w:tabs>
          <w:tab w:val="left" w:pos="-284"/>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СЛАЙД10-11</w:t>
      </w:r>
    </w:p>
    <w:p w:rsidR="00CE4DD7" w:rsidRPr="00486884" w:rsidRDefault="00741D97" w:rsidP="0048688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w:t>
      </w:r>
      <w:r w:rsidR="007A230D">
        <w:rPr>
          <w:rFonts w:ascii="Times New Roman" w:eastAsia="Calibri" w:hAnsi="Times New Roman" w:cs="Times New Roman"/>
          <w:sz w:val="28"/>
          <w:szCs w:val="28"/>
        </w:rPr>
        <w:t xml:space="preserve"> с 2007 года</w:t>
      </w:r>
      <w:r w:rsidR="00D11CD5">
        <w:rPr>
          <w:rFonts w:ascii="Times New Roman" w:eastAsia="Calibri" w:hAnsi="Times New Roman" w:cs="Times New Roman"/>
          <w:sz w:val="28"/>
          <w:szCs w:val="28"/>
        </w:rPr>
        <w:t xml:space="preserve"> 31</w:t>
      </w:r>
      <w:r w:rsidR="004F29D1" w:rsidRPr="00486884">
        <w:rPr>
          <w:rFonts w:ascii="Times New Roman" w:eastAsia="Calibri" w:hAnsi="Times New Roman" w:cs="Times New Roman"/>
          <w:sz w:val="28"/>
          <w:szCs w:val="28"/>
        </w:rPr>
        <w:t xml:space="preserve"> региональн</w:t>
      </w:r>
      <w:r w:rsidR="00D11CD5">
        <w:rPr>
          <w:rFonts w:ascii="Times New Roman" w:eastAsia="Calibri" w:hAnsi="Times New Roman" w:cs="Times New Roman"/>
          <w:sz w:val="28"/>
          <w:szCs w:val="28"/>
        </w:rPr>
        <w:t>ой</w:t>
      </w:r>
      <w:r w:rsidR="004F29D1" w:rsidRPr="00486884">
        <w:rPr>
          <w:rFonts w:ascii="Times New Roman" w:eastAsia="Calibri" w:hAnsi="Times New Roman" w:cs="Times New Roman"/>
          <w:sz w:val="28"/>
          <w:szCs w:val="28"/>
        </w:rPr>
        <w:t xml:space="preserve"> организаци</w:t>
      </w:r>
      <w:r w:rsidR="00D11CD5">
        <w:rPr>
          <w:rFonts w:ascii="Times New Roman" w:eastAsia="Calibri" w:hAnsi="Times New Roman" w:cs="Times New Roman"/>
          <w:sz w:val="28"/>
          <w:szCs w:val="28"/>
        </w:rPr>
        <w:t>и</w:t>
      </w:r>
      <w:r w:rsidR="004F29D1" w:rsidRPr="00486884">
        <w:rPr>
          <w:rFonts w:ascii="Times New Roman" w:eastAsia="Calibri" w:hAnsi="Times New Roman" w:cs="Times New Roman"/>
          <w:sz w:val="28"/>
          <w:szCs w:val="28"/>
        </w:rPr>
        <w:t xml:space="preserve"> Профсоюза удалось существенно</w:t>
      </w:r>
      <w:r w:rsidR="00D11CD5">
        <w:rPr>
          <w:rFonts w:ascii="Times New Roman" w:eastAsia="Calibri" w:hAnsi="Times New Roman" w:cs="Times New Roman"/>
          <w:sz w:val="28"/>
          <w:szCs w:val="28"/>
        </w:rPr>
        <w:t xml:space="preserve"> (от 2% до 27%) </w:t>
      </w:r>
      <w:r w:rsidR="004F29D1" w:rsidRPr="00486884">
        <w:rPr>
          <w:rFonts w:ascii="Times New Roman" w:eastAsia="Calibri" w:hAnsi="Times New Roman" w:cs="Times New Roman"/>
          <w:sz w:val="28"/>
          <w:szCs w:val="28"/>
        </w:rPr>
        <w:t xml:space="preserve"> повысить размер отчислений профсоюзных взносов на свой уровень.</w:t>
      </w:r>
    </w:p>
    <w:p w:rsidR="00CE4DD7" w:rsidRPr="00486884" w:rsidRDefault="00CE4DD7"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Серьезными факторами риска для финансовой устойчивости профсоюзных организаций являются минимальные отчисления в региональные (межрегиональные) организации</w:t>
      </w:r>
      <w:r w:rsidR="00606D11" w:rsidRPr="00486884">
        <w:rPr>
          <w:rFonts w:ascii="Times New Roman" w:eastAsia="Calibri" w:hAnsi="Times New Roman" w:cs="Times New Roman"/>
          <w:sz w:val="28"/>
          <w:szCs w:val="28"/>
        </w:rPr>
        <w:t>, а таких организаций у нас немало</w:t>
      </w:r>
      <w:r w:rsidRPr="00486884">
        <w:rPr>
          <w:rFonts w:ascii="Times New Roman" w:eastAsia="Calibri" w:hAnsi="Times New Roman" w:cs="Times New Roman"/>
          <w:sz w:val="28"/>
          <w:szCs w:val="28"/>
        </w:rPr>
        <w:t>.</w:t>
      </w:r>
    </w:p>
    <w:p w:rsidR="00CF6823" w:rsidRDefault="00510C64" w:rsidP="00486884">
      <w:pPr>
        <w:spacing w:after="0" w:line="360" w:lineRule="auto"/>
        <w:ind w:firstLine="709"/>
        <w:contextualSpacing/>
        <w:jc w:val="both"/>
        <w:rPr>
          <w:rFonts w:ascii="Times New Roman" w:eastAsia="Calibri" w:hAnsi="Times New Roman" w:cs="Times New Roman"/>
          <w:color w:val="000000"/>
          <w:sz w:val="28"/>
          <w:szCs w:val="28"/>
        </w:rPr>
      </w:pPr>
      <w:r w:rsidRPr="00486884">
        <w:rPr>
          <w:rFonts w:ascii="Times New Roman" w:eastAsia="Calibri" w:hAnsi="Times New Roman" w:cs="Times New Roman"/>
          <w:sz w:val="28"/>
          <w:szCs w:val="28"/>
        </w:rPr>
        <w:t>Как показывает практика, с</w:t>
      </w:r>
      <w:r w:rsidR="00CF6823" w:rsidRPr="00486884">
        <w:rPr>
          <w:rFonts w:ascii="Times New Roman" w:eastAsia="Calibri" w:hAnsi="Times New Roman" w:cs="Times New Roman"/>
          <w:sz w:val="28"/>
          <w:szCs w:val="28"/>
        </w:rPr>
        <w:t>охранение в течение длительного периода низкого уровня отчислений профсоюзных взносов не дает полноценно развиваться и эффективно осуществлять защитную и представительскую функции региональным</w:t>
      </w:r>
      <w:r w:rsidR="00F6716D" w:rsidRPr="00486884">
        <w:rPr>
          <w:rFonts w:ascii="Times New Roman" w:eastAsia="Calibri" w:hAnsi="Times New Roman" w:cs="Times New Roman"/>
          <w:sz w:val="28"/>
          <w:szCs w:val="28"/>
        </w:rPr>
        <w:t xml:space="preserve"> (межрегиональным) организациям и </w:t>
      </w:r>
      <w:r w:rsidR="00CF6823" w:rsidRPr="00486884">
        <w:rPr>
          <w:rFonts w:ascii="Times New Roman" w:eastAsia="Calibri" w:hAnsi="Times New Roman" w:cs="Times New Roman"/>
          <w:sz w:val="28"/>
          <w:szCs w:val="28"/>
        </w:rPr>
        <w:t>как правило ведет к снижению профессионального уровня кадрового обеспечения, понижению эффективности деятельности указанных организаций, не дает возможности оказывать помощь</w:t>
      </w:r>
      <w:r w:rsidR="00CF6823" w:rsidRPr="00486884">
        <w:rPr>
          <w:rFonts w:ascii="Times New Roman" w:eastAsia="Calibri" w:hAnsi="Times New Roman" w:cs="Times New Roman"/>
          <w:color w:val="000000"/>
          <w:sz w:val="28"/>
          <w:szCs w:val="28"/>
        </w:rPr>
        <w:t xml:space="preserve"> малочисленным местным профсоюзным организациям.</w:t>
      </w:r>
    </w:p>
    <w:p w:rsidR="00281BAC" w:rsidRPr="00486884" w:rsidRDefault="00281BAC" w:rsidP="00281BAC">
      <w:pPr>
        <w:spacing w:after="0" w:line="360" w:lineRule="auto"/>
        <w:ind w:firstLine="709"/>
        <w:contextualSpacing/>
        <w:jc w:val="both"/>
        <w:rPr>
          <w:rFonts w:ascii="Times New Roman" w:eastAsia="Calibri" w:hAnsi="Times New Roman" w:cs="Times New Roman"/>
          <w:color w:val="000000"/>
          <w:sz w:val="28"/>
          <w:szCs w:val="28"/>
        </w:rPr>
      </w:pPr>
      <w:r w:rsidRPr="00486884">
        <w:rPr>
          <w:rFonts w:ascii="Times New Roman" w:eastAsia="Calibri" w:hAnsi="Times New Roman" w:cs="Times New Roman"/>
          <w:color w:val="000000"/>
          <w:sz w:val="28"/>
          <w:szCs w:val="28"/>
        </w:rPr>
        <w:t>В этой связи,  в целях финансового укрепления  региональных (межрегиональных)</w:t>
      </w:r>
      <w:r w:rsidR="00FD66E7">
        <w:rPr>
          <w:rFonts w:ascii="Times New Roman" w:eastAsia="Calibri" w:hAnsi="Times New Roman" w:cs="Times New Roman"/>
          <w:color w:val="000000"/>
          <w:sz w:val="28"/>
          <w:szCs w:val="28"/>
        </w:rPr>
        <w:t xml:space="preserve"> </w:t>
      </w:r>
      <w:r w:rsidRPr="00486884">
        <w:rPr>
          <w:rFonts w:ascii="Times New Roman" w:eastAsia="Calibri" w:hAnsi="Times New Roman" w:cs="Times New Roman"/>
          <w:color w:val="000000"/>
          <w:sz w:val="28"/>
          <w:szCs w:val="28"/>
        </w:rPr>
        <w:t xml:space="preserve">профсоюзных организаций </w:t>
      </w:r>
      <w:r w:rsidR="00FD66E7">
        <w:rPr>
          <w:rFonts w:ascii="Times New Roman" w:eastAsia="Calibri" w:hAnsi="Times New Roman" w:cs="Times New Roman"/>
          <w:color w:val="000000"/>
          <w:sz w:val="28"/>
          <w:szCs w:val="28"/>
        </w:rPr>
        <w:t>необходимо</w:t>
      </w:r>
      <w:r w:rsidRPr="00486884">
        <w:rPr>
          <w:rFonts w:ascii="Times New Roman" w:eastAsia="Calibri" w:hAnsi="Times New Roman" w:cs="Times New Roman"/>
          <w:color w:val="000000"/>
          <w:sz w:val="28"/>
          <w:szCs w:val="28"/>
        </w:rPr>
        <w:t xml:space="preserve"> </w:t>
      </w:r>
      <w:r w:rsidR="00FD66E7">
        <w:rPr>
          <w:rFonts w:ascii="Times New Roman" w:eastAsia="Calibri" w:hAnsi="Times New Roman" w:cs="Times New Roman"/>
          <w:color w:val="000000"/>
          <w:sz w:val="28"/>
          <w:szCs w:val="28"/>
        </w:rPr>
        <w:t>активизировать работу</w:t>
      </w:r>
      <w:r>
        <w:rPr>
          <w:rFonts w:ascii="Times New Roman" w:eastAsia="Calibri" w:hAnsi="Times New Roman" w:cs="Times New Roman"/>
          <w:color w:val="000000"/>
          <w:sz w:val="28"/>
          <w:szCs w:val="28"/>
        </w:rPr>
        <w:t xml:space="preserve"> </w:t>
      </w:r>
      <w:r w:rsidR="00FD66E7">
        <w:rPr>
          <w:rFonts w:ascii="Times New Roman" w:eastAsia="Calibri" w:hAnsi="Times New Roman" w:cs="Times New Roman"/>
          <w:color w:val="000000"/>
          <w:sz w:val="28"/>
          <w:szCs w:val="28"/>
        </w:rPr>
        <w:t xml:space="preserve">по реализации постановления ЦК Профсоюза от 27 марта 2003 года, в котором установлены </w:t>
      </w:r>
      <w:r w:rsidRPr="00486884">
        <w:rPr>
          <w:rFonts w:ascii="Times New Roman" w:eastAsia="Calibri" w:hAnsi="Times New Roman" w:cs="Times New Roman"/>
          <w:color w:val="000000"/>
          <w:sz w:val="28"/>
          <w:szCs w:val="28"/>
        </w:rPr>
        <w:t xml:space="preserve">целевые показатели размеров отчисления членских профсоюзных взносов </w:t>
      </w:r>
      <w:r w:rsidR="00FD66E7">
        <w:rPr>
          <w:rFonts w:ascii="Times New Roman" w:eastAsia="Calibri" w:hAnsi="Times New Roman" w:cs="Times New Roman"/>
          <w:color w:val="000000"/>
          <w:sz w:val="28"/>
          <w:szCs w:val="28"/>
        </w:rPr>
        <w:t xml:space="preserve">на </w:t>
      </w:r>
      <w:r w:rsidRPr="00486884">
        <w:rPr>
          <w:rFonts w:ascii="Times New Roman" w:eastAsia="Calibri" w:hAnsi="Times New Roman" w:cs="Times New Roman"/>
          <w:color w:val="000000"/>
          <w:sz w:val="28"/>
          <w:szCs w:val="28"/>
        </w:rPr>
        <w:t>уров</w:t>
      </w:r>
      <w:r w:rsidR="00FD66E7">
        <w:rPr>
          <w:rFonts w:ascii="Times New Roman" w:eastAsia="Calibri" w:hAnsi="Times New Roman" w:cs="Times New Roman"/>
          <w:color w:val="000000"/>
          <w:sz w:val="28"/>
          <w:szCs w:val="28"/>
        </w:rPr>
        <w:t>ень региональных организаций</w:t>
      </w:r>
      <w:r w:rsidRPr="00486884">
        <w:rPr>
          <w:rFonts w:ascii="Times New Roman" w:eastAsia="Calibri" w:hAnsi="Times New Roman" w:cs="Times New Roman"/>
          <w:color w:val="000000"/>
          <w:sz w:val="28"/>
          <w:szCs w:val="28"/>
        </w:rPr>
        <w:t xml:space="preserve"> Профсоюза.</w:t>
      </w:r>
    </w:p>
    <w:p w:rsidR="00CF6823" w:rsidRDefault="00CF6823" w:rsidP="00486884">
      <w:pPr>
        <w:spacing w:after="0" w:line="360" w:lineRule="auto"/>
        <w:ind w:firstLine="709"/>
        <w:contextualSpacing/>
        <w:jc w:val="both"/>
        <w:rPr>
          <w:rFonts w:ascii="Times New Roman" w:eastAsia="Calibri" w:hAnsi="Times New Roman" w:cs="Times New Roman"/>
          <w:color w:val="000000"/>
          <w:sz w:val="28"/>
          <w:szCs w:val="28"/>
        </w:rPr>
      </w:pPr>
      <w:r w:rsidRPr="00486884">
        <w:rPr>
          <w:rFonts w:ascii="Times New Roman" w:eastAsia="Calibri" w:hAnsi="Times New Roman" w:cs="Times New Roman"/>
          <w:color w:val="000000"/>
          <w:sz w:val="28"/>
          <w:szCs w:val="28"/>
        </w:rPr>
        <w:t xml:space="preserve">Все </w:t>
      </w:r>
      <w:r w:rsidR="004F29D1" w:rsidRPr="00486884">
        <w:rPr>
          <w:rFonts w:ascii="Times New Roman" w:eastAsia="Calibri" w:hAnsi="Times New Roman" w:cs="Times New Roman"/>
          <w:color w:val="000000"/>
          <w:sz w:val="28"/>
          <w:szCs w:val="28"/>
        </w:rPr>
        <w:t>это потребует</w:t>
      </w:r>
      <w:r w:rsidR="00593EDD" w:rsidRPr="00486884">
        <w:rPr>
          <w:rFonts w:ascii="Times New Roman" w:eastAsia="Calibri" w:hAnsi="Times New Roman" w:cs="Times New Roman"/>
          <w:color w:val="000000"/>
          <w:sz w:val="28"/>
          <w:szCs w:val="28"/>
        </w:rPr>
        <w:t xml:space="preserve"> от выборных профсоюзных органов</w:t>
      </w:r>
      <w:r w:rsidR="004F29D1" w:rsidRPr="00486884">
        <w:rPr>
          <w:rFonts w:ascii="Times New Roman" w:eastAsia="Calibri" w:hAnsi="Times New Roman" w:cs="Times New Roman"/>
          <w:color w:val="000000"/>
          <w:sz w:val="28"/>
          <w:szCs w:val="28"/>
        </w:rPr>
        <w:t xml:space="preserve"> </w:t>
      </w:r>
      <w:r w:rsidR="00593EDD" w:rsidRPr="00486884">
        <w:rPr>
          <w:rFonts w:ascii="Times New Roman" w:eastAsia="Calibri" w:hAnsi="Times New Roman" w:cs="Times New Roman"/>
          <w:color w:val="000000"/>
          <w:sz w:val="28"/>
          <w:szCs w:val="28"/>
        </w:rPr>
        <w:t xml:space="preserve">всех уровней </w:t>
      </w:r>
      <w:r w:rsidR="004F29D1" w:rsidRPr="00486884">
        <w:rPr>
          <w:rFonts w:ascii="Times New Roman" w:eastAsia="Calibri" w:hAnsi="Times New Roman" w:cs="Times New Roman"/>
          <w:color w:val="000000"/>
          <w:sz w:val="28"/>
          <w:szCs w:val="28"/>
        </w:rPr>
        <w:t>дальнейшей</w:t>
      </w:r>
      <w:r w:rsidR="00593EDD" w:rsidRPr="00486884">
        <w:rPr>
          <w:rFonts w:ascii="Times New Roman" w:eastAsia="Calibri" w:hAnsi="Times New Roman" w:cs="Times New Roman"/>
          <w:color w:val="000000"/>
          <w:sz w:val="28"/>
          <w:szCs w:val="28"/>
        </w:rPr>
        <w:t xml:space="preserve"> напряженной и трудной </w:t>
      </w:r>
      <w:r w:rsidR="004F29D1" w:rsidRPr="00486884">
        <w:rPr>
          <w:rFonts w:ascii="Times New Roman" w:eastAsia="Calibri" w:hAnsi="Times New Roman" w:cs="Times New Roman"/>
          <w:color w:val="000000"/>
          <w:sz w:val="28"/>
          <w:szCs w:val="28"/>
        </w:rPr>
        <w:t xml:space="preserve"> работы по </w:t>
      </w:r>
      <w:r w:rsidRPr="00486884">
        <w:rPr>
          <w:rFonts w:ascii="Times New Roman" w:eastAsia="Calibri" w:hAnsi="Times New Roman" w:cs="Times New Roman"/>
          <w:color w:val="000000"/>
          <w:sz w:val="28"/>
          <w:szCs w:val="28"/>
        </w:rPr>
        <w:t>поэтапно</w:t>
      </w:r>
      <w:r w:rsidR="004F29D1" w:rsidRPr="00486884">
        <w:rPr>
          <w:rFonts w:ascii="Times New Roman" w:eastAsia="Calibri" w:hAnsi="Times New Roman" w:cs="Times New Roman"/>
          <w:color w:val="000000"/>
          <w:sz w:val="28"/>
          <w:szCs w:val="28"/>
        </w:rPr>
        <w:t>му перераспределению</w:t>
      </w:r>
      <w:r w:rsidRPr="00486884">
        <w:rPr>
          <w:rFonts w:ascii="Times New Roman" w:eastAsia="Calibri" w:hAnsi="Times New Roman" w:cs="Times New Roman"/>
          <w:color w:val="000000"/>
          <w:sz w:val="28"/>
          <w:szCs w:val="28"/>
        </w:rPr>
        <w:t xml:space="preserve"> финансовых средств</w:t>
      </w:r>
      <w:r w:rsidR="0091653D">
        <w:rPr>
          <w:rFonts w:ascii="Times New Roman" w:eastAsia="Calibri" w:hAnsi="Times New Roman" w:cs="Times New Roman"/>
          <w:color w:val="000000"/>
          <w:sz w:val="28"/>
          <w:szCs w:val="28"/>
        </w:rPr>
        <w:t>,</w:t>
      </w:r>
      <w:r w:rsidRPr="00486884">
        <w:rPr>
          <w:rFonts w:ascii="Times New Roman" w:eastAsia="Calibri" w:hAnsi="Times New Roman" w:cs="Times New Roman"/>
          <w:color w:val="000000"/>
          <w:sz w:val="28"/>
          <w:szCs w:val="28"/>
        </w:rPr>
        <w:t xml:space="preserve"> для укрепления региональн</w:t>
      </w:r>
      <w:r w:rsidR="004F29D1" w:rsidRPr="00486884">
        <w:rPr>
          <w:rFonts w:ascii="Times New Roman" w:eastAsia="Calibri" w:hAnsi="Times New Roman" w:cs="Times New Roman"/>
          <w:color w:val="000000"/>
          <w:sz w:val="28"/>
          <w:szCs w:val="28"/>
        </w:rPr>
        <w:t>ых</w:t>
      </w:r>
      <w:r w:rsidRPr="00486884">
        <w:rPr>
          <w:rFonts w:ascii="Times New Roman" w:eastAsia="Calibri" w:hAnsi="Times New Roman" w:cs="Times New Roman"/>
          <w:color w:val="000000"/>
          <w:sz w:val="28"/>
          <w:szCs w:val="28"/>
        </w:rPr>
        <w:t xml:space="preserve"> (межрегиональн</w:t>
      </w:r>
      <w:r w:rsidR="004F29D1" w:rsidRPr="00486884">
        <w:rPr>
          <w:rFonts w:ascii="Times New Roman" w:eastAsia="Calibri" w:hAnsi="Times New Roman" w:cs="Times New Roman"/>
          <w:color w:val="000000"/>
          <w:sz w:val="28"/>
          <w:szCs w:val="28"/>
        </w:rPr>
        <w:t>ых)</w:t>
      </w:r>
      <w:r w:rsidR="00593EDD" w:rsidRPr="00486884">
        <w:rPr>
          <w:rFonts w:ascii="Times New Roman" w:eastAsia="Calibri" w:hAnsi="Times New Roman" w:cs="Times New Roman"/>
          <w:color w:val="000000"/>
          <w:sz w:val="28"/>
          <w:szCs w:val="28"/>
        </w:rPr>
        <w:t xml:space="preserve"> и местных</w:t>
      </w:r>
      <w:r w:rsidR="004F29D1" w:rsidRPr="00486884">
        <w:rPr>
          <w:rFonts w:ascii="Times New Roman" w:eastAsia="Calibri" w:hAnsi="Times New Roman" w:cs="Times New Roman"/>
          <w:color w:val="000000"/>
          <w:sz w:val="28"/>
          <w:szCs w:val="28"/>
        </w:rPr>
        <w:t xml:space="preserve"> организаций</w:t>
      </w:r>
      <w:r w:rsidRPr="00486884">
        <w:rPr>
          <w:rFonts w:ascii="Times New Roman" w:eastAsia="Calibri" w:hAnsi="Times New Roman" w:cs="Times New Roman"/>
          <w:color w:val="000000"/>
          <w:sz w:val="28"/>
          <w:szCs w:val="28"/>
        </w:rPr>
        <w:t xml:space="preserve"> Профсоюза. </w:t>
      </w:r>
    </w:p>
    <w:p w:rsidR="00DD0481" w:rsidRDefault="00DD0481" w:rsidP="00486884">
      <w:pPr>
        <w:spacing w:after="0" w:line="36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Данная работа в региональных и межрегиональных организациях Профсоюза должна проходить поэтапно, выверено и аккуратно, без резких движений с учетом специфики деятельности наших</w:t>
      </w:r>
      <w:r w:rsidR="007D7EA1">
        <w:rPr>
          <w:rFonts w:ascii="Times New Roman" w:eastAsia="Calibri" w:hAnsi="Times New Roman" w:cs="Times New Roman"/>
          <w:color w:val="000000"/>
          <w:sz w:val="28"/>
          <w:szCs w:val="28"/>
        </w:rPr>
        <w:t xml:space="preserve"> профсоюзных</w:t>
      </w:r>
      <w:r w:rsidR="00F34BE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организаций.</w:t>
      </w:r>
    </w:p>
    <w:p w:rsidR="008D62DF" w:rsidRPr="00486884" w:rsidRDefault="001271E8" w:rsidP="00486884">
      <w:pPr>
        <w:spacing w:after="0" w:line="360" w:lineRule="auto"/>
        <w:ind w:firstLine="709"/>
        <w:contextualSpacing/>
        <w:jc w:val="both"/>
        <w:rPr>
          <w:rFonts w:ascii="Times New Roman" w:eastAsia="Calibri" w:hAnsi="Times New Roman" w:cs="Times New Roman"/>
          <w:sz w:val="28"/>
          <w:szCs w:val="28"/>
        </w:rPr>
      </w:pPr>
      <w:r w:rsidRPr="00486884">
        <w:rPr>
          <w:rFonts w:ascii="Times New Roman" w:eastAsia="Calibri" w:hAnsi="Times New Roman" w:cs="Times New Roman"/>
          <w:color w:val="000000"/>
          <w:sz w:val="28"/>
          <w:szCs w:val="28"/>
        </w:rPr>
        <w:t>Анализ финансовых отчетов выявил н</w:t>
      </w:r>
      <w:r w:rsidR="007428EC" w:rsidRPr="00486884">
        <w:rPr>
          <w:rFonts w:ascii="Times New Roman" w:eastAsia="Calibri" w:hAnsi="Times New Roman" w:cs="Times New Roman"/>
          <w:sz w:val="28"/>
          <w:szCs w:val="28"/>
        </w:rPr>
        <w:t>еоднозначн</w:t>
      </w:r>
      <w:r w:rsidRPr="00486884">
        <w:rPr>
          <w:rFonts w:ascii="Times New Roman" w:eastAsia="Calibri" w:hAnsi="Times New Roman" w:cs="Times New Roman"/>
          <w:sz w:val="28"/>
          <w:szCs w:val="28"/>
        </w:rPr>
        <w:t>ую</w:t>
      </w:r>
      <w:r w:rsidR="007428EC" w:rsidRPr="00486884">
        <w:rPr>
          <w:rFonts w:ascii="Times New Roman" w:eastAsia="Calibri" w:hAnsi="Times New Roman" w:cs="Times New Roman"/>
          <w:sz w:val="28"/>
          <w:szCs w:val="28"/>
        </w:rPr>
        <w:t xml:space="preserve"> практик</w:t>
      </w:r>
      <w:r w:rsidRPr="00486884">
        <w:rPr>
          <w:rFonts w:ascii="Times New Roman" w:eastAsia="Calibri" w:hAnsi="Times New Roman" w:cs="Times New Roman"/>
          <w:sz w:val="28"/>
          <w:szCs w:val="28"/>
        </w:rPr>
        <w:t>у</w:t>
      </w:r>
      <w:r w:rsidR="007428EC" w:rsidRPr="00486884">
        <w:rPr>
          <w:rFonts w:ascii="Times New Roman" w:eastAsia="Calibri" w:hAnsi="Times New Roman" w:cs="Times New Roman"/>
          <w:sz w:val="28"/>
          <w:szCs w:val="28"/>
        </w:rPr>
        <w:t xml:space="preserve"> установления </w:t>
      </w:r>
      <w:r w:rsidRPr="00486884">
        <w:rPr>
          <w:rFonts w:ascii="Times New Roman" w:eastAsia="Calibri" w:hAnsi="Times New Roman" w:cs="Times New Roman"/>
          <w:sz w:val="28"/>
          <w:szCs w:val="28"/>
        </w:rPr>
        <w:t xml:space="preserve">размеров </w:t>
      </w:r>
      <w:r w:rsidR="007428EC" w:rsidRPr="00486884">
        <w:rPr>
          <w:rFonts w:ascii="Times New Roman" w:eastAsia="Calibri" w:hAnsi="Times New Roman" w:cs="Times New Roman"/>
          <w:sz w:val="28"/>
          <w:szCs w:val="28"/>
        </w:rPr>
        <w:t>процентов отчислений</w:t>
      </w:r>
      <w:r w:rsidRPr="00486884">
        <w:rPr>
          <w:rFonts w:ascii="Times New Roman" w:eastAsia="Calibri" w:hAnsi="Times New Roman" w:cs="Times New Roman"/>
          <w:sz w:val="28"/>
          <w:szCs w:val="28"/>
        </w:rPr>
        <w:t xml:space="preserve"> по уровню структуры Профсоюза</w:t>
      </w:r>
      <w:r w:rsidR="007428EC" w:rsidRPr="00486884">
        <w:rPr>
          <w:rFonts w:ascii="Times New Roman" w:eastAsia="Calibri" w:hAnsi="Times New Roman" w:cs="Times New Roman"/>
          <w:sz w:val="28"/>
          <w:szCs w:val="28"/>
        </w:rPr>
        <w:t xml:space="preserve"> в 12 региональны</w:t>
      </w:r>
      <w:r w:rsidRPr="00486884">
        <w:rPr>
          <w:rFonts w:ascii="Times New Roman" w:eastAsia="Calibri" w:hAnsi="Times New Roman" w:cs="Times New Roman"/>
          <w:sz w:val="28"/>
          <w:szCs w:val="28"/>
        </w:rPr>
        <w:t>х</w:t>
      </w:r>
      <w:r w:rsidR="007428EC" w:rsidRPr="00486884">
        <w:rPr>
          <w:rFonts w:ascii="Times New Roman" w:eastAsia="Calibri" w:hAnsi="Times New Roman" w:cs="Times New Roman"/>
          <w:sz w:val="28"/>
          <w:szCs w:val="28"/>
        </w:rPr>
        <w:t xml:space="preserve"> (межрегиональны</w:t>
      </w:r>
      <w:r w:rsidRPr="00486884">
        <w:rPr>
          <w:rFonts w:ascii="Times New Roman" w:eastAsia="Calibri" w:hAnsi="Times New Roman" w:cs="Times New Roman"/>
          <w:sz w:val="28"/>
          <w:szCs w:val="28"/>
        </w:rPr>
        <w:t>х</w:t>
      </w:r>
      <w:r w:rsidR="007428EC" w:rsidRPr="00486884">
        <w:rPr>
          <w:rFonts w:ascii="Times New Roman" w:eastAsia="Calibri" w:hAnsi="Times New Roman" w:cs="Times New Roman"/>
          <w:sz w:val="28"/>
          <w:szCs w:val="28"/>
        </w:rPr>
        <w:t>) организаци</w:t>
      </w:r>
      <w:r w:rsidRPr="00486884">
        <w:rPr>
          <w:rFonts w:ascii="Times New Roman" w:eastAsia="Calibri" w:hAnsi="Times New Roman" w:cs="Times New Roman"/>
          <w:sz w:val="28"/>
          <w:szCs w:val="28"/>
        </w:rPr>
        <w:t>ях</w:t>
      </w:r>
      <w:r w:rsidR="007428EC" w:rsidRPr="00486884">
        <w:rPr>
          <w:rFonts w:ascii="Times New Roman" w:eastAsia="Calibri" w:hAnsi="Times New Roman" w:cs="Times New Roman"/>
          <w:sz w:val="28"/>
          <w:szCs w:val="28"/>
        </w:rPr>
        <w:t xml:space="preserve"> Профсоюза</w:t>
      </w:r>
      <w:r w:rsidR="00742B87" w:rsidRPr="00486884">
        <w:rPr>
          <w:rFonts w:ascii="Times New Roman" w:eastAsia="Calibri" w:hAnsi="Times New Roman" w:cs="Times New Roman"/>
          <w:sz w:val="28"/>
          <w:szCs w:val="28"/>
        </w:rPr>
        <w:t>,</w:t>
      </w:r>
      <w:r w:rsidR="007428EC" w:rsidRPr="00486884">
        <w:rPr>
          <w:rFonts w:ascii="Times New Roman" w:eastAsia="Calibri" w:hAnsi="Times New Roman" w:cs="Times New Roman"/>
          <w:sz w:val="28"/>
          <w:szCs w:val="28"/>
        </w:rPr>
        <w:t xml:space="preserve"> которая заключается в </w:t>
      </w:r>
      <w:r w:rsidR="008D62DF" w:rsidRPr="00486884">
        <w:rPr>
          <w:rFonts w:ascii="Times New Roman" w:eastAsia="Calibri" w:hAnsi="Times New Roman" w:cs="Times New Roman"/>
          <w:sz w:val="28"/>
          <w:szCs w:val="28"/>
        </w:rPr>
        <w:t xml:space="preserve">установлении </w:t>
      </w:r>
      <w:r w:rsidR="00BB2F1B" w:rsidRPr="00486884">
        <w:rPr>
          <w:rFonts w:ascii="Times New Roman" w:eastAsia="Calibri" w:hAnsi="Times New Roman" w:cs="Times New Roman"/>
          <w:sz w:val="28"/>
          <w:szCs w:val="28"/>
        </w:rPr>
        <w:t>не един</w:t>
      </w:r>
      <w:r w:rsidR="00742B87" w:rsidRPr="00486884">
        <w:rPr>
          <w:rFonts w:ascii="Times New Roman" w:eastAsia="Calibri" w:hAnsi="Times New Roman" w:cs="Times New Roman"/>
          <w:sz w:val="28"/>
          <w:szCs w:val="28"/>
        </w:rPr>
        <w:t>ого размера</w:t>
      </w:r>
      <w:r w:rsidR="00BB2F1B" w:rsidRPr="00486884">
        <w:rPr>
          <w:rFonts w:ascii="Times New Roman" w:eastAsia="Calibri" w:hAnsi="Times New Roman" w:cs="Times New Roman"/>
          <w:sz w:val="28"/>
          <w:szCs w:val="28"/>
        </w:rPr>
        <w:t xml:space="preserve"> процент</w:t>
      </w:r>
      <w:r w:rsidR="00742B87" w:rsidRPr="00486884">
        <w:rPr>
          <w:rFonts w:ascii="Times New Roman" w:eastAsia="Calibri" w:hAnsi="Times New Roman" w:cs="Times New Roman"/>
          <w:sz w:val="28"/>
          <w:szCs w:val="28"/>
        </w:rPr>
        <w:t>а</w:t>
      </w:r>
      <w:r w:rsidR="00BB2F1B" w:rsidRPr="00486884">
        <w:rPr>
          <w:rFonts w:ascii="Times New Roman" w:eastAsia="Calibri" w:hAnsi="Times New Roman" w:cs="Times New Roman"/>
          <w:sz w:val="28"/>
          <w:szCs w:val="28"/>
        </w:rPr>
        <w:t xml:space="preserve"> отчислений</w:t>
      </w:r>
      <w:r w:rsidR="008D62DF" w:rsidRPr="00486884">
        <w:rPr>
          <w:rFonts w:ascii="Times New Roman" w:eastAsia="Calibri" w:hAnsi="Times New Roman" w:cs="Times New Roman"/>
          <w:sz w:val="28"/>
          <w:szCs w:val="28"/>
        </w:rPr>
        <w:t xml:space="preserve"> на</w:t>
      </w:r>
      <w:r w:rsidR="00BB2F1B" w:rsidRPr="00486884">
        <w:rPr>
          <w:rFonts w:ascii="Times New Roman" w:eastAsia="Calibri" w:hAnsi="Times New Roman" w:cs="Times New Roman"/>
          <w:sz w:val="28"/>
          <w:szCs w:val="28"/>
        </w:rPr>
        <w:t xml:space="preserve"> </w:t>
      </w:r>
      <w:r w:rsidR="008D62DF" w:rsidRPr="00486884">
        <w:rPr>
          <w:rFonts w:ascii="Times New Roman" w:eastAsia="Calibri" w:hAnsi="Times New Roman" w:cs="Times New Roman"/>
          <w:sz w:val="28"/>
          <w:szCs w:val="28"/>
        </w:rPr>
        <w:t>уровень</w:t>
      </w:r>
      <w:r w:rsidR="00BB2F1B" w:rsidRPr="00486884">
        <w:rPr>
          <w:rFonts w:ascii="Times New Roman" w:eastAsia="Calibri" w:hAnsi="Times New Roman" w:cs="Times New Roman"/>
          <w:sz w:val="28"/>
          <w:szCs w:val="28"/>
        </w:rPr>
        <w:t xml:space="preserve"> региональн</w:t>
      </w:r>
      <w:r w:rsidR="008D62DF" w:rsidRPr="00486884">
        <w:rPr>
          <w:rFonts w:ascii="Times New Roman" w:eastAsia="Calibri" w:hAnsi="Times New Roman" w:cs="Times New Roman"/>
          <w:sz w:val="28"/>
          <w:szCs w:val="28"/>
        </w:rPr>
        <w:t xml:space="preserve">ой </w:t>
      </w:r>
      <w:r w:rsidR="00BB2F1B" w:rsidRPr="00486884">
        <w:rPr>
          <w:rFonts w:ascii="Times New Roman" w:eastAsia="Calibri" w:hAnsi="Times New Roman" w:cs="Times New Roman"/>
          <w:sz w:val="28"/>
          <w:szCs w:val="28"/>
        </w:rPr>
        <w:t>организации, а в диапазоне</w:t>
      </w:r>
      <w:r w:rsidR="008D62DF" w:rsidRPr="00486884">
        <w:rPr>
          <w:rFonts w:ascii="Times New Roman" w:eastAsia="Calibri" w:hAnsi="Times New Roman" w:cs="Times New Roman"/>
          <w:sz w:val="28"/>
          <w:szCs w:val="28"/>
        </w:rPr>
        <w:t xml:space="preserve"> от</w:t>
      </w:r>
      <w:r w:rsidR="00BB2F1B" w:rsidRPr="00486884">
        <w:rPr>
          <w:rFonts w:ascii="Times New Roman" w:eastAsia="Calibri" w:hAnsi="Times New Roman" w:cs="Times New Roman"/>
          <w:sz w:val="28"/>
          <w:szCs w:val="28"/>
        </w:rPr>
        <w:t xml:space="preserve"> 5</w:t>
      </w:r>
      <w:r w:rsidR="008D62DF" w:rsidRPr="00486884">
        <w:rPr>
          <w:rFonts w:ascii="Times New Roman" w:eastAsia="Calibri" w:hAnsi="Times New Roman" w:cs="Times New Roman"/>
          <w:sz w:val="28"/>
          <w:szCs w:val="28"/>
        </w:rPr>
        <w:t xml:space="preserve"> до </w:t>
      </w:r>
      <w:r w:rsidR="00BB2F1B" w:rsidRPr="00486884">
        <w:rPr>
          <w:rFonts w:ascii="Times New Roman" w:eastAsia="Calibri" w:hAnsi="Times New Roman" w:cs="Times New Roman"/>
          <w:sz w:val="28"/>
          <w:szCs w:val="28"/>
        </w:rPr>
        <w:t xml:space="preserve">25% для различных районных и городских организаций  в зависимости от </w:t>
      </w:r>
      <w:r w:rsidR="008D62DF" w:rsidRPr="00486884">
        <w:rPr>
          <w:rFonts w:ascii="Times New Roman" w:eastAsia="Calibri" w:hAnsi="Times New Roman" w:cs="Times New Roman"/>
          <w:sz w:val="28"/>
          <w:szCs w:val="28"/>
        </w:rPr>
        <w:t>численности членов Профсоюза</w:t>
      </w:r>
      <w:r w:rsidR="00BB2F1B" w:rsidRPr="00486884">
        <w:rPr>
          <w:rFonts w:ascii="Times New Roman" w:eastAsia="Calibri" w:hAnsi="Times New Roman" w:cs="Times New Roman"/>
          <w:sz w:val="28"/>
          <w:szCs w:val="28"/>
        </w:rPr>
        <w:t>.</w:t>
      </w:r>
      <w:r w:rsidR="008D62DF" w:rsidRPr="00486884">
        <w:rPr>
          <w:rFonts w:ascii="Times New Roman" w:eastAsia="Calibri" w:hAnsi="Times New Roman" w:cs="Times New Roman"/>
          <w:sz w:val="28"/>
          <w:szCs w:val="28"/>
        </w:rPr>
        <w:t xml:space="preserve"> </w:t>
      </w:r>
    </w:p>
    <w:p w:rsidR="00BB2F1B" w:rsidRPr="00486884" w:rsidRDefault="008D62DF"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Такой подход может быть оправдан для общественных организаций</w:t>
      </w:r>
      <w:r w:rsidR="00365FCB" w:rsidRPr="00486884">
        <w:rPr>
          <w:rFonts w:ascii="Times New Roman" w:eastAsia="Calibri" w:hAnsi="Times New Roman" w:cs="Times New Roman"/>
          <w:sz w:val="28"/>
          <w:szCs w:val="28"/>
        </w:rPr>
        <w:t>,</w:t>
      </w:r>
      <w:r w:rsidRPr="00486884">
        <w:rPr>
          <w:rFonts w:ascii="Times New Roman" w:eastAsia="Calibri" w:hAnsi="Times New Roman" w:cs="Times New Roman"/>
          <w:sz w:val="28"/>
          <w:szCs w:val="28"/>
        </w:rPr>
        <w:t xml:space="preserve"> являющихся по своей организационно-правовой форме союзами или ассоциациями, где членские взносы платят сами членские организации, но не для общественных организаций членами которых являются физические лица.</w:t>
      </w:r>
      <w:r w:rsidR="00BB2F1B" w:rsidRPr="00486884">
        <w:rPr>
          <w:rFonts w:ascii="Times New Roman" w:eastAsia="Calibri" w:hAnsi="Times New Roman" w:cs="Times New Roman"/>
          <w:sz w:val="28"/>
          <w:szCs w:val="28"/>
        </w:rPr>
        <w:t xml:space="preserve"> </w:t>
      </w:r>
    </w:p>
    <w:p w:rsidR="00365FCB" w:rsidRPr="00486884" w:rsidRDefault="008D62DF"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Подобного рода практика установления разных размеров отчисления членских профсоюзных взносов</w:t>
      </w:r>
      <w:r w:rsidR="0037413C" w:rsidRPr="00486884">
        <w:rPr>
          <w:rFonts w:ascii="Times New Roman" w:eastAsia="Calibri" w:hAnsi="Times New Roman" w:cs="Times New Roman"/>
          <w:sz w:val="28"/>
          <w:szCs w:val="28"/>
        </w:rPr>
        <w:t xml:space="preserve"> для одного уровня организации Профсоюза</w:t>
      </w:r>
      <w:r w:rsidRPr="00486884">
        <w:rPr>
          <w:rFonts w:ascii="Times New Roman" w:eastAsia="Calibri" w:hAnsi="Times New Roman" w:cs="Times New Roman"/>
          <w:sz w:val="28"/>
          <w:szCs w:val="28"/>
        </w:rPr>
        <w:t xml:space="preserve"> </w:t>
      </w:r>
      <w:r w:rsidR="00BB2F1B" w:rsidRPr="00486884">
        <w:rPr>
          <w:rFonts w:ascii="Times New Roman" w:eastAsia="Calibri" w:hAnsi="Times New Roman" w:cs="Times New Roman"/>
          <w:sz w:val="28"/>
          <w:szCs w:val="28"/>
        </w:rPr>
        <w:t xml:space="preserve">предоставляет необоснованные льготы для отдельных профсоюзных организаций,  приводит к неравенству и ущемлению прав членов Профсоюза, создает дисбаланс бюджетов профсоюзных организаций. </w:t>
      </w:r>
      <w:r w:rsidR="0037413C" w:rsidRPr="00486884">
        <w:rPr>
          <w:rFonts w:ascii="Times New Roman" w:eastAsia="Calibri" w:hAnsi="Times New Roman" w:cs="Times New Roman"/>
          <w:sz w:val="28"/>
          <w:szCs w:val="28"/>
        </w:rPr>
        <w:t>Таким о</w:t>
      </w:r>
      <w:r w:rsidR="00F50CD4" w:rsidRPr="00486884">
        <w:rPr>
          <w:rFonts w:ascii="Times New Roman" w:eastAsia="Calibri" w:hAnsi="Times New Roman" w:cs="Times New Roman"/>
          <w:sz w:val="28"/>
          <w:szCs w:val="28"/>
        </w:rPr>
        <w:t>б</w:t>
      </w:r>
      <w:r w:rsidR="0037413C" w:rsidRPr="00486884">
        <w:rPr>
          <w:rFonts w:ascii="Times New Roman" w:eastAsia="Calibri" w:hAnsi="Times New Roman" w:cs="Times New Roman"/>
          <w:sz w:val="28"/>
          <w:szCs w:val="28"/>
        </w:rPr>
        <w:t xml:space="preserve">разом, </w:t>
      </w:r>
      <w:r w:rsidR="00BB2F1B" w:rsidRPr="00486884">
        <w:rPr>
          <w:rFonts w:ascii="Times New Roman" w:eastAsia="Calibri" w:hAnsi="Times New Roman" w:cs="Times New Roman"/>
          <w:sz w:val="28"/>
          <w:szCs w:val="28"/>
        </w:rPr>
        <w:t>уменьшается</w:t>
      </w:r>
      <w:r w:rsidR="00365FCB" w:rsidRPr="00486884">
        <w:rPr>
          <w:rFonts w:ascii="Times New Roman" w:eastAsia="Calibri" w:hAnsi="Times New Roman" w:cs="Times New Roman"/>
          <w:sz w:val="28"/>
          <w:szCs w:val="28"/>
        </w:rPr>
        <w:t xml:space="preserve"> и </w:t>
      </w:r>
      <w:r w:rsidR="00BB2F1B" w:rsidRPr="00486884">
        <w:rPr>
          <w:rFonts w:ascii="Times New Roman" w:eastAsia="Calibri" w:hAnsi="Times New Roman" w:cs="Times New Roman"/>
          <w:sz w:val="28"/>
          <w:szCs w:val="28"/>
        </w:rPr>
        <w:t xml:space="preserve"> доходная часть бюджета самих региональных</w:t>
      </w:r>
      <w:r w:rsidR="00C97F05">
        <w:rPr>
          <w:rFonts w:ascii="Times New Roman" w:eastAsia="Calibri" w:hAnsi="Times New Roman" w:cs="Times New Roman"/>
          <w:sz w:val="28"/>
          <w:szCs w:val="28"/>
        </w:rPr>
        <w:t xml:space="preserve"> и межрегиональных</w:t>
      </w:r>
      <w:r w:rsidR="00BB2F1B" w:rsidRPr="00486884">
        <w:rPr>
          <w:rFonts w:ascii="Times New Roman" w:eastAsia="Calibri" w:hAnsi="Times New Roman" w:cs="Times New Roman"/>
          <w:sz w:val="28"/>
          <w:szCs w:val="28"/>
        </w:rPr>
        <w:t xml:space="preserve"> организаций.</w:t>
      </w:r>
    </w:p>
    <w:p w:rsidR="00BB2F1B" w:rsidRPr="00486884" w:rsidRDefault="00BB2F1B"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Размер отчислений профсоюзных взносов должен быть единый для всех организаций Профсоюза одного уровня.</w:t>
      </w:r>
    </w:p>
    <w:p w:rsidR="00604887" w:rsidRPr="00486884" w:rsidRDefault="00604887" w:rsidP="00486884">
      <w:pPr>
        <w:spacing w:after="0" w:line="360" w:lineRule="auto"/>
        <w:ind w:firstLine="709"/>
        <w:contextualSpacing/>
        <w:jc w:val="both"/>
        <w:rPr>
          <w:rFonts w:ascii="Times New Roman" w:eastAsia="Calibri" w:hAnsi="Times New Roman" w:cs="Times New Roman"/>
          <w:color w:val="000000"/>
          <w:sz w:val="28"/>
          <w:szCs w:val="28"/>
        </w:rPr>
      </w:pPr>
      <w:r w:rsidRPr="00486884">
        <w:rPr>
          <w:rFonts w:ascii="Times New Roman" w:eastAsia="Calibri" w:hAnsi="Times New Roman" w:cs="Times New Roman"/>
          <w:color w:val="000000"/>
          <w:sz w:val="28"/>
          <w:szCs w:val="28"/>
        </w:rPr>
        <w:t xml:space="preserve">Особое внимание профсоюзным организациям всех уровней структуры Профсоюза необходимо уделять </w:t>
      </w:r>
      <w:r w:rsidRPr="00486884">
        <w:rPr>
          <w:rFonts w:ascii="Times New Roman" w:eastAsia="Calibri" w:hAnsi="Times New Roman" w:cs="Times New Roman"/>
          <w:b/>
          <w:color w:val="000000"/>
          <w:sz w:val="28"/>
          <w:szCs w:val="28"/>
        </w:rPr>
        <w:t>эффективному расходованию средств консолидированного профсоюзного бюджета</w:t>
      </w:r>
      <w:r w:rsidRPr="00486884">
        <w:rPr>
          <w:rFonts w:ascii="Times New Roman" w:eastAsia="Calibri" w:hAnsi="Times New Roman" w:cs="Times New Roman"/>
          <w:color w:val="000000"/>
          <w:sz w:val="28"/>
          <w:szCs w:val="28"/>
        </w:rPr>
        <w:t xml:space="preserve"> в соответствии с приоритетными направлениями деятельности Профсоюза.</w:t>
      </w:r>
    </w:p>
    <w:p w:rsidR="00604887" w:rsidRPr="00486884" w:rsidRDefault="00604887" w:rsidP="00486884">
      <w:pPr>
        <w:spacing w:after="0" w:line="360" w:lineRule="auto"/>
        <w:ind w:firstLine="709"/>
        <w:contextualSpacing/>
        <w:jc w:val="both"/>
        <w:rPr>
          <w:rFonts w:ascii="Times New Roman" w:eastAsia="Calibri" w:hAnsi="Times New Roman" w:cs="Times New Roman"/>
          <w:color w:val="000000"/>
          <w:sz w:val="28"/>
          <w:szCs w:val="28"/>
        </w:rPr>
      </w:pPr>
      <w:r w:rsidRPr="00486884">
        <w:rPr>
          <w:rFonts w:ascii="Times New Roman" w:eastAsia="Calibri" w:hAnsi="Times New Roman" w:cs="Times New Roman"/>
          <w:sz w:val="28"/>
          <w:szCs w:val="28"/>
        </w:rPr>
        <w:t>Комиссия по вопросам повышения эффективности планирования и расходования профсоюзного бюджета совместно с финансовым отделом аппарата Профсоюза</w:t>
      </w:r>
      <w:r w:rsidRPr="00486884">
        <w:rPr>
          <w:rFonts w:ascii="Times New Roman" w:eastAsia="Calibri" w:hAnsi="Times New Roman" w:cs="Times New Roman"/>
          <w:color w:val="000000"/>
          <w:sz w:val="28"/>
          <w:szCs w:val="28"/>
        </w:rPr>
        <w:t xml:space="preserve"> проанализировала сводные финансовые отчеты об исполнении сметы доходов и расходов профсоюзных организаций по форме 1-ПБ, балансы, заработную плату, постановления региональных (межрегиональных) организаций, в результате чего пришла к следующему выводу: </w:t>
      </w:r>
    </w:p>
    <w:p w:rsidR="00604887" w:rsidRPr="00486884" w:rsidRDefault="00BB1AAF"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Н</w:t>
      </w:r>
      <w:r w:rsidR="00604887" w:rsidRPr="00486884">
        <w:rPr>
          <w:rFonts w:ascii="Times New Roman" w:eastAsia="Calibri" w:hAnsi="Times New Roman" w:cs="Times New Roman"/>
          <w:sz w:val="28"/>
          <w:szCs w:val="28"/>
        </w:rPr>
        <w:t xml:space="preserve">есмотря на необходимость совершенствования структуры финансовых затрат организаций Профсоюза всех уровней в соответствии с приоритетными задачами развития деятельности Профсоюза, структура и объем функциональных статей расходов бюджетов профсоюзных организаций практически не меняются. </w:t>
      </w:r>
    </w:p>
    <w:p w:rsidR="000D085F" w:rsidRPr="00486884" w:rsidRDefault="00604887"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Информационное обеспечение, обучение, повышение квалификации и переподготовка профсоюзных кадров и актива</w:t>
      </w:r>
      <w:r w:rsidR="00662EDA">
        <w:rPr>
          <w:rFonts w:ascii="Times New Roman" w:eastAsia="Calibri" w:hAnsi="Times New Roman" w:cs="Times New Roman"/>
          <w:sz w:val="28"/>
          <w:szCs w:val="28"/>
        </w:rPr>
        <w:t>, работа с молодежью</w:t>
      </w:r>
      <w:r w:rsidRPr="00486884">
        <w:rPr>
          <w:rFonts w:ascii="Times New Roman" w:eastAsia="Calibri" w:hAnsi="Times New Roman" w:cs="Times New Roman"/>
          <w:sz w:val="28"/>
          <w:szCs w:val="28"/>
        </w:rPr>
        <w:t xml:space="preserve"> являются одними из </w:t>
      </w:r>
      <w:r w:rsidR="000D085F" w:rsidRPr="00486884">
        <w:rPr>
          <w:rFonts w:ascii="Times New Roman" w:eastAsia="Calibri" w:hAnsi="Times New Roman" w:cs="Times New Roman"/>
          <w:sz w:val="28"/>
          <w:szCs w:val="28"/>
        </w:rPr>
        <w:t xml:space="preserve">программных </w:t>
      </w:r>
      <w:r w:rsidRPr="00486884">
        <w:rPr>
          <w:rFonts w:ascii="Times New Roman" w:eastAsia="Calibri" w:hAnsi="Times New Roman" w:cs="Times New Roman"/>
          <w:sz w:val="28"/>
          <w:szCs w:val="28"/>
        </w:rPr>
        <w:t>приоритетных направлений деятельности Профсоюза и</w:t>
      </w:r>
      <w:r w:rsidR="00BB1AAF" w:rsidRPr="00486884">
        <w:rPr>
          <w:rFonts w:ascii="Times New Roman" w:eastAsia="Calibri" w:hAnsi="Times New Roman" w:cs="Times New Roman"/>
          <w:sz w:val="28"/>
          <w:szCs w:val="28"/>
        </w:rPr>
        <w:t xml:space="preserve"> сегодня</w:t>
      </w:r>
      <w:r w:rsidRPr="00486884">
        <w:rPr>
          <w:rFonts w:ascii="Times New Roman" w:eastAsia="Calibri" w:hAnsi="Times New Roman" w:cs="Times New Roman"/>
          <w:sz w:val="28"/>
          <w:szCs w:val="28"/>
        </w:rPr>
        <w:t xml:space="preserve"> приобретают ос</w:t>
      </w:r>
      <w:r w:rsidR="00BB1AAF" w:rsidRPr="00486884">
        <w:rPr>
          <w:rFonts w:ascii="Times New Roman" w:eastAsia="Calibri" w:hAnsi="Times New Roman" w:cs="Times New Roman"/>
          <w:sz w:val="28"/>
          <w:szCs w:val="28"/>
        </w:rPr>
        <w:t xml:space="preserve">обую значимость и актуальность. </w:t>
      </w:r>
    </w:p>
    <w:p w:rsidR="00BB1AAF" w:rsidRPr="00486884" w:rsidRDefault="00BB1AAF"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Но</w:t>
      </w:r>
      <w:r w:rsidR="00F26110" w:rsidRPr="00486884">
        <w:rPr>
          <w:rFonts w:ascii="Times New Roman" w:eastAsia="Calibri" w:hAnsi="Times New Roman" w:cs="Times New Roman"/>
          <w:sz w:val="28"/>
          <w:szCs w:val="28"/>
        </w:rPr>
        <w:t>,</w:t>
      </w:r>
      <w:r w:rsidRPr="00486884">
        <w:rPr>
          <w:rFonts w:ascii="Times New Roman" w:eastAsia="Calibri" w:hAnsi="Times New Roman" w:cs="Times New Roman"/>
          <w:sz w:val="28"/>
          <w:szCs w:val="28"/>
        </w:rPr>
        <w:t xml:space="preserve"> как показывает практика</w:t>
      </w:r>
      <w:r w:rsidR="00F26110" w:rsidRPr="00486884">
        <w:rPr>
          <w:rFonts w:ascii="Times New Roman" w:eastAsia="Calibri" w:hAnsi="Times New Roman" w:cs="Times New Roman"/>
          <w:sz w:val="28"/>
          <w:szCs w:val="28"/>
        </w:rPr>
        <w:t>,</w:t>
      </w:r>
      <w:r w:rsidR="000D085F" w:rsidRPr="00486884">
        <w:rPr>
          <w:rFonts w:ascii="Times New Roman" w:eastAsia="Calibri" w:hAnsi="Times New Roman" w:cs="Times New Roman"/>
          <w:sz w:val="28"/>
          <w:szCs w:val="28"/>
        </w:rPr>
        <w:t xml:space="preserve"> не являются приоритетами при планировании и расходовании бюджетов </w:t>
      </w:r>
      <w:r w:rsidR="00905CFD">
        <w:rPr>
          <w:rFonts w:ascii="Times New Roman" w:eastAsia="Calibri" w:hAnsi="Times New Roman" w:cs="Times New Roman"/>
          <w:sz w:val="28"/>
          <w:szCs w:val="28"/>
        </w:rPr>
        <w:t xml:space="preserve">для многих </w:t>
      </w:r>
      <w:r w:rsidR="000D085F" w:rsidRPr="00486884">
        <w:rPr>
          <w:rFonts w:ascii="Times New Roman" w:eastAsia="Calibri" w:hAnsi="Times New Roman" w:cs="Times New Roman"/>
          <w:sz w:val="28"/>
          <w:szCs w:val="28"/>
        </w:rPr>
        <w:t xml:space="preserve">профсоюзных организаций разных уровней. </w:t>
      </w:r>
    </w:p>
    <w:p w:rsidR="00604887" w:rsidRPr="00486884" w:rsidRDefault="000D085F"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Таким образом, э</w:t>
      </w:r>
      <w:r w:rsidR="00604887" w:rsidRPr="00486884">
        <w:rPr>
          <w:rFonts w:ascii="Times New Roman" w:eastAsia="Calibri" w:hAnsi="Times New Roman" w:cs="Times New Roman"/>
          <w:sz w:val="28"/>
          <w:szCs w:val="28"/>
        </w:rPr>
        <w:t>ффективность принимаемых Профсоюзом решений, направленных на выполнение уставных задач</w:t>
      </w:r>
      <w:r w:rsidRPr="00486884">
        <w:rPr>
          <w:rFonts w:ascii="Times New Roman" w:eastAsia="Calibri" w:hAnsi="Times New Roman" w:cs="Times New Roman"/>
          <w:sz w:val="28"/>
          <w:szCs w:val="28"/>
        </w:rPr>
        <w:t xml:space="preserve"> во многом снижается или просто профанируется</w:t>
      </w:r>
      <w:r w:rsidR="00604887" w:rsidRPr="00486884">
        <w:rPr>
          <w:rFonts w:ascii="Times New Roman" w:eastAsia="Calibri" w:hAnsi="Times New Roman" w:cs="Times New Roman"/>
          <w:sz w:val="28"/>
          <w:szCs w:val="28"/>
        </w:rPr>
        <w:t xml:space="preserve">. </w:t>
      </w:r>
    </w:p>
    <w:p w:rsidR="002363A5" w:rsidRPr="00486884" w:rsidRDefault="002363A5"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Комитетам региональных</w:t>
      </w:r>
      <w:r w:rsidR="00864507" w:rsidRPr="00486884">
        <w:rPr>
          <w:rFonts w:ascii="Times New Roman" w:eastAsia="Calibri" w:hAnsi="Times New Roman" w:cs="Times New Roman"/>
          <w:sz w:val="28"/>
          <w:szCs w:val="28"/>
        </w:rPr>
        <w:t xml:space="preserve"> и местных</w:t>
      </w:r>
      <w:r w:rsidRPr="00486884">
        <w:rPr>
          <w:rFonts w:ascii="Times New Roman" w:eastAsia="Calibri" w:hAnsi="Times New Roman" w:cs="Times New Roman"/>
          <w:sz w:val="28"/>
          <w:szCs w:val="28"/>
        </w:rPr>
        <w:t xml:space="preserve"> организаций Профсоюза </w:t>
      </w:r>
      <w:r w:rsidR="00864507" w:rsidRPr="00486884">
        <w:rPr>
          <w:rFonts w:ascii="Times New Roman" w:eastAsia="Calibri" w:hAnsi="Times New Roman" w:cs="Times New Roman"/>
          <w:sz w:val="28"/>
          <w:szCs w:val="28"/>
        </w:rPr>
        <w:t xml:space="preserve">необходимо </w:t>
      </w:r>
      <w:r w:rsidRPr="00486884">
        <w:rPr>
          <w:rFonts w:ascii="Times New Roman" w:eastAsia="Calibri" w:hAnsi="Times New Roman" w:cs="Times New Roman"/>
          <w:sz w:val="28"/>
          <w:szCs w:val="28"/>
        </w:rPr>
        <w:t xml:space="preserve">продолжить работу по перераспределению средств профсоюзного бюджета </w:t>
      </w:r>
      <w:r w:rsidR="00864507" w:rsidRPr="00486884">
        <w:rPr>
          <w:rFonts w:ascii="Times New Roman" w:eastAsia="Calibri" w:hAnsi="Times New Roman" w:cs="Times New Roman"/>
          <w:sz w:val="28"/>
          <w:szCs w:val="28"/>
        </w:rPr>
        <w:t xml:space="preserve">по основным статьям расходов </w:t>
      </w:r>
      <w:r w:rsidRPr="00486884">
        <w:rPr>
          <w:rFonts w:ascii="Times New Roman" w:eastAsia="Calibri" w:hAnsi="Times New Roman" w:cs="Times New Roman"/>
          <w:sz w:val="28"/>
          <w:szCs w:val="28"/>
        </w:rPr>
        <w:t>в соответствии с приоритетными направлениями деятельности Профсоюза; в том числе на подготовку и обучение профсоюзного актива и кадров (6-10%), информационную работу (</w:t>
      </w:r>
      <w:r w:rsidR="00864507" w:rsidRPr="00486884">
        <w:rPr>
          <w:rFonts w:ascii="Times New Roman" w:eastAsia="Calibri" w:hAnsi="Times New Roman" w:cs="Times New Roman"/>
          <w:sz w:val="28"/>
          <w:szCs w:val="28"/>
        </w:rPr>
        <w:t>4</w:t>
      </w:r>
      <w:r w:rsidRPr="00486884">
        <w:rPr>
          <w:rFonts w:ascii="Times New Roman" w:eastAsia="Calibri" w:hAnsi="Times New Roman" w:cs="Times New Roman"/>
          <w:sz w:val="28"/>
          <w:szCs w:val="28"/>
        </w:rPr>
        <w:t>-</w:t>
      </w:r>
      <w:r w:rsidR="00864507" w:rsidRPr="00486884">
        <w:rPr>
          <w:rFonts w:ascii="Times New Roman" w:eastAsia="Calibri" w:hAnsi="Times New Roman" w:cs="Times New Roman"/>
          <w:sz w:val="28"/>
          <w:szCs w:val="28"/>
        </w:rPr>
        <w:t>6</w:t>
      </w:r>
      <w:r w:rsidRPr="00486884">
        <w:rPr>
          <w:rFonts w:ascii="Times New Roman" w:eastAsia="Calibri" w:hAnsi="Times New Roman" w:cs="Times New Roman"/>
          <w:sz w:val="28"/>
          <w:szCs w:val="28"/>
        </w:rPr>
        <w:t>%)</w:t>
      </w:r>
      <w:r w:rsidR="00864507" w:rsidRPr="00486884">
        <w:rPr>
          <w:rFonts w:ascii="Times New Roman" w:eastAsia="Calibri" w:hAnsi="Times New Roman" w:cs="Times New Roman"/>
          <w:sz w:val="28"/>
          <w:szCs w:val="28"/>
        </w:rPr>
        <w:t>, на работу с молодежью (2-4%)</w:t>
      </w:r>
      <w:r w:rsidR="00B5486B">
        <w:rPr>
          <w:rFonts w:ascii="Times New Roman" w:eastAsia="Calibri" w:hAnsi="Times New Roman" w:cs="Times New Roman"/>
          <w:sz w:val="28"/>
          <w:szCs w:val="28"/>
        </w:rPr>
        <w:t>, на иные приоритетные формы деятельности Профсоюза (3-5%)</w:t>
      </w:r>
      <w:r w:rsidR="00210E19">
        <w:rPr>
          <w:rFonts w:ascii="Times New Roman" w:eastAsia="Calibri" w:hAnsi="Times New Roman" w:cs="Times New Roman"/>
          <w:sz w:val="28"/>
          <w:szCs w:val="28"/>
        </w:rPr>
        <w:t xml:space="preserve">  </w:t>
      </w:r>
      <w:r w:rsidRPr="00486884">
        <w:rPr>
          <w:rFonts w:ascii="Times New Roman" w:eastAsia="Calibri" w:hAnsi="Times New Roman" w:cs="Times New Roman"/>
          <w:sz w:val="28"/>
          <w:szCs w:val="28"/>
        </w:rPr>
        <w:t>.</w:t>
      </w:r>
    </w:p>
    <w:p w:rsidR="002363A5" w:rsidRPr="00486884" w:rsidRDefault="002363A5"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В соответствии с Уставом Профсоюза для осуществления контроля за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профсоюзных и других взносов, за 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
    <w:p w:rsidR="002363A5" w:rsidRPr="00486884" w:rsidRDefault="002363A5" w:rsidP="00486884">
      <w:pPr>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Для того чтобы КРК не являлись чисто формальными структурами, необходимо очень серьезно подходить к</w:t>
      </w:r>
      <w:r w:rsidR="00AD4439" w:rsidRPr="00486884">
        <w:rPr>
          <w:rFonts w:ascii="Times New Roman" w:eastAsia="Calibri" w:hAnsi="Times New Roman" w:cs="Times New Roman"/>
          <w:sz w:val="28"/>
          <w:szCs w:val="28"/>
        </w:rPr>
        <w:t xml:space="preserve"> вопросу их формирования</w:t>
      </w:r>
      <w:r w:rsidRPr="00486884">
        <w:rPr>
          <w:rFonts w:ascii="Times New Roman" w:eastAsia="Calibri" w:hAnsi="Times New Roman" w:cs="Times New Roman"/>
          <w:sz w:val="28"/>
          <w:szCs w:val="28"/>
        </w:rPr>
        <w:t>. Члены КРК должны быть профессионалами в проведении проверок организационно-финансовой деятельности организаций Профсоюза. Чтобы деятельность КРК была эффективной, необходимо постоянно совершенствовать институт контрольно-ревизионных комиссий. Необходимо регулярно повышать профессиональный уровень членов КРК и проводить обучающие семинары.</w:t>
      </w:r>
    </w:p>
    <w:p w:rsidR="001E34FA" w:rsidRDefault="00F52555" w:rsidP="001E34FA">
      <w:pPr>
        <w:spacing w:after="0" w:line="360" w:lineRule="auto"/>
        <w:ind w:firstLine="709"/>
        <w:contextualSpacing/>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 xml:space="preserve"> </w:t>
      </w:r>
    </w:p>
    <w:p w:rsidR="00F50CD4" w:rsidRPr="00486884" w:rsidRDefault="00F50CD4" w:rsidP="001E34FA">
      <w:pPr>
        <w:spacing w:after="0" w:line="360" w:lineRule="auto"/>
        <w:ind w:firstLine="709"/>
        <w:contextualSpacing/>
        <w:jc w:val="both"/>
        <w:rPr>
          <w:rFonts w:ascii="Times New Roman" w:eastAsia="Calibri" w:hAnsi="Times New Roman" w:cs="Times New Roman"/>
          <w:b/>
          <w:sz w:val="28"/>
          <w:szCs w:val="28"/>
        </w:rPr>
      </w:pPr>
      <w:r w:rsidRPr="00486884">
        <w:rPr>
          <w:rFonts w:ascii="Times New Roman" w:eastAsia="Calibri" w:hAnsi="Times New Roman" w:cs="Times New Roman"/>
          <w:b/>
          <w:sz w:val="28"/>
          <w:szCs w:val="28"/>
        </w:rPr>
        <w:t>Уважаемые коллеги!</w:t>
      </w:r>
    </w:p>
    <w:p w:rsidR="00CE4DD7" w:rsidRPr="00486884" w:rsidRDefault="00961904" w:rsidP="00486884">
      <w:pPr>
        <w:tabs>
          <w:tab w:val="left" w:pos="-284"/>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5E5A82">
        <w:rPr>
          <w:rFonts w:ascii="Times New Roman" w:eastAsia="Calibri" w:hAnsi="Times New Roman" w:cs="Times New Roman"/>
          <w:b/>
          <w:sz w:val="28"/>
          <w:szCs w:val="28"/>
        </w:rPr>
        <w:t xml:space="preserve">  </w:t>
      </w:r>
      <w:r w:rsidR="00414B65">
        <w:rPr>
          <w:rFonts w:ascii="Times New Roman" w:eastAsia="Calibri" w:hAnsi="Times New Roman" w:cs="Times New Roman"/>
          <w:b/>
          <w:sz w:val="28"/>
          <w:szCs w:val="28"/>
        </w:rPr>
        <w:t xml:space="preserve"> Т </w:t>
      </w:r>
      <w:r w:rsidR="00DB73F7" w:rsidRPr="00486884">
        <w:rPr>
          <w:rFonts w:ascii="Times New Roman" w:eastAsia="Calibri" w:hAnsi="Times New Roman" w:cs="Times New Roman"/>
          <w:b/>
          <w:sz w:val="28"/>
          <w:szCs w:val="28"/>
        </w:rPr>
        <w:t>9.</w:t>
      </w:r>
      <w:r w:rsidR="00864507" w:rsidRPr="00486884">
        <w:rPr>
          <w:rFonts w:ascii="Times New Roman" w:eastAsia="Calibri" w:hAnsi="Times New Roman" w:cs="Times New Roman"/>
          <w:sz w:val="28"/>
          <w:szCs w:val="28"/>
        </w:rPr>
        <w:t xml:space="preserve"> В заключении своего выступления</w:t>
      </w:r>
      <w:r w:rsidR="00F50CD4" w:rsidRPr="00486884">
        <w:rPr>
          <w:rFonts w:ascii="Times New Roman" w:eastAsia="Calibri" w:hAnsi="Times New Roman" w:cs="Times New Roman"/>
          <w:sz w:val="28"/>
          <w:szCs w:val="28"/>
        </w:rPr>
        <w:t xml:space="preserve"> хотелось бы сказать, что </w:t>
      </w:r>
      <w:r w:rsidR="00F50CD4" w:rsidRPr="00486884">
        <w:rPr>
          <w:rFonts w:ascii="Times New Roman" w:eastAsia="Calibri" w:hAnsi="Times New Roman" w:cs="Times New Roman"/>
          <w:sz w:val="28"/>
          <w:szCs w:val="28"/>
          <w:lang w:val="en-US"/>
        </w:rPr>
        <w:t>VII</w:t>
      </w:r>
      <w:r w:rsidR="00F50CD4" w:rsidRPr="00486884">
        <w:rPr>
          <w:rFonts w:ascii="Times New Roman" w:eastAsia="Calibri" w:hAnsi="Times New Roman" w:cs="Times New Roman"/>
          <w:sz w:val="28"/>
          <w:szCs w:val="28"/>
        </w:rPr>
        <w:t xml:space="preserve"> Съезд Профсоюза проходил под девизом «Вместе в будущее!».</w:t>
      </w:r>
    </w:p>
    <w:p w:rsidR="00F50CD4" w:rsidRPr="00486884" w:rsidRDefault="00F50CD4" w:rsidP="00486884">
      <w:pPr>
        <w:tabs>
          <w:tab w:val="left" w:pos="-284"/>
        </w:tabs>
        <w:spacing w:after="0" w:line="360" w:lineRule="auto"/>
        <w:ind w:firstLine="709"/>
        <w:jc w:val="both"/>
        <w:rPr>
          <w:rFonts w:ascii="Times New Roman" w:eastAsia="Calibri" w:hAnsi="Times New Roman" w:cs="Times New Roman"/>
          <w:sz w:val="28"/>
          <w:szCs w:val="28"/>
        </w:rPr>
      </w:pPr>
      <w:r w:rsidRPr="00486884">
        <w:rPr>
          <w:rFonts w:ascii="Times New Roman" w:eastAsia="Calibri" w:hAnsi="Times New Roman" w:cs="Times New Roman"/>
          <w:sz w:val="28"/>
          <w:szCs w:val="28"/>
        </w:rPr>
        <w:t xml:space="preserve">К сожалению, будущее нам не дано знать, и </w:t>
      </w:r>
      <w:r w:rsidR="00D84544">
        <w:rPr>
          <w:rFonts w:ascii="Times New Roman" w:eastAsia="Calibri" w:hAnsi="Times New Roman" w:cs="Times New Roman"/>
          <w:sz w:val="28"/>
          <w:szCs w:val="28"/>
        </w:rPr>
        <w:t>судя по первой части нашего пленума</w:t>
      </w:r>
      <w:r w:rsidRPr="00486884">
        <w:rPr>
          <w:rFonts w:ascii="Times New Roman" w:eastAsia="Calibri" w:hAnsi="Times New Roman" w:cs="Times New Roman"/>
          <w:sz w:val="28"/>
          <w:szCs w:val="28"/>
        </w:rPr>
        <w:t xml:space="preserve"> оно будет</w:t>
      </w:r>
      <w:r w:rsidR="00D84544">
        <w:rPr>
          <w:rFonts w:ascii="Times New Roman" w:eastAsia="Calibri" w:hAnsi="Times New Roman" w:cs="Times New Roman"/>
          <w:sz w:val="28"/>
          <w:szCs w:val="28"/>
        </w:rPr>
        <w:t xml:space="preserve"> вряд ли</w:t>
      </w:r>
      <w:r w:rsidRPr="00486884">
        <w:rPr>
          <w:rFonts w:ascii="Times New Roman" w:eastAsia="Calibri" w:hAnsi="Times New Roman" w:cs="Times New Roman"/>
          <w:sz w:val="28"/>
          <w:szCs w:val="28"/>
        </w:rPr>
        <w:t xml:space="preserve"> безмятежным для нас. Но в наших силах сделать Общероссийский Профсоюз образования еще более авторитетной, массовой, с устойчивым финансовым фундаментом профессиональной организацией, ориентированной на главный результат – достойную защиту работника образования – члена Профсоюза!</w:t>
      </w:r>
    </w:p>
    <w:p w:rsidR="00F50CD4" w:rsidRPr="00486884" w:rsidRDefault="00F50CD4" w:rsidP="00486884">
      <w:pPr>
        <w:tabs>
          <w:tab w:val="left" w:pos="-284"/>
        </w:tabs>
        <w:spacing w:after="0" w:line="360" w:lineRule="auto"/>
        <w:ind w:firstLine="709"/>
        <w:jc w:val="both"/>
        <w:rPr>
          <w:rFonts w:ascii="Times New Roman" w:eastAsia="Calibri" w:hAnsi="Times New Roman" w:cs="Times New Roman"/>
          <w:sz w:val="28"/>
          <w:szCs w:val="28"/>
        </w:rPr>
      </w:pPr>
    </w:p>
    <w:p w:rsidR="000418F5" w:rsidRPr="00486884" w:rsidRDefault="00F50CD4" w:rsidP="000142F4">
      <w:pPr>
        <w:tabs>
          <w:tab w:val="left" w:pos="-284"/>
        </w:tabs>
        <w:spacing w:after="0" w:line="360" w:lineRule="auto"/>
        <w:ind w:firstLine="709"/>
        <w:jc w:val="both"/>
        <w:rPr>
          <w:b/>
          <w:szCs w:val="28"/>
        </w:rPr>
      </w:pPr>
      <w:r w:rsidRPr="00486884">
        <w:rPr>
          <w:rFonts w:ascii="Times New Roman" w:eastAsia="Calibri" w:hAnsi="Times New Roman" w:cs="Times New Roman"/>
          <w:sz w:val="28"/>
          <w:szCs w:val="28"/>
        </w:rPr>
        <w:t>Благодарю за внимание!</w:t>
      </w:r>
      <w:r w:rsidR="000151E5" w:rsidRPr="00486884">
        <w:rPr>
          <w:rFonts w:ascii="Times New Roman" w:eastAsia="Calibri" w:hAnsi="Times New Roman" w:cs="Times New Roman"/>
          <w:sz w:val="28"/>
          <w:szCs w:val="28"/>
        </w:rPr>
        <w:t xml:space="preserve">  </w:t>
      </w:r>
    </w:p>
    <w:sectPr w:rsidR="000418F5" w:rsidRPr="0048688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9A8" w:rsidRDefault="007C19A8" w:rsidP="00AB0398">
      <w:pPr>
        <w:spacing w:after="0" w:line="240" w:lineRule="auto"/>
      </w:pPr>
      <w:r>
        <w:separator/>
      </w:r>
    </w:p>
  </w:endnote>
  <w:endnote w:type="continuationSeparator" w:id="0">
    <w:p w:rsidR="007C19A8" w:rsidRDefault="007C19A8" w:rsidP="00AB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336359"/>
      <w:docPartObj>
        <w:docPartGallery w:val="Page Numbers (Bottom of Page)"/>
        <w:docPartUnique/>
      </w:docPartObj>
    </w:sdtPr>
    <w:sdtEndPr/>
    <w:sdtContent>
      <w:p w:rsidR="00AB0398" w:rsidRDefault="00AB0398">
        <w:pPr>
          <w:pStyle w:val="ab"/>
          <w:jc w:val="center"/>
        </w:pPr>
        <w:r>
          <w:fldChar w:fldCharType="begin"/>
        </w:r>
        <w:r>
          <w:instrText>PAGE   \* MERGEFORMAT</w:instrText>
        </w:r>
        <w:r>
          <w:fldChar w:fldCharType="separate"/>
        </w:r>
        <w:r w:rsidR="00C86FC7">
          <w:rPr>
            <w:noProof/>
          </w:rPr>
          <w:t>1</w:t>
        </w:r>
        <w:r>
          <w:fldChar w:fldCharType="end"/>
        </w:r>
      </w:p>
    </w:sdtContent>
  </w:sdt>
  <w:p w:rsidR="00AB0398" w:rsidRDefault="00AB039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9A8" w:rsidRDefault="007C19A8" w:rsidP="00AB0398">
      <w:pPr>
        <w:spacing w:after="0" w:line="240" w:lineRule="auto"/>
      </w:pPr>
      <w:r>
        <w:separator/>
      </w:r>
    </w:p>
  </w:footnote>
  <w:footnote w:type="continuationSeparator" w:id="0">
    <w:p w:rsidR="007C19A8" w:rsidRDefault="007C19A8" w:rsidP="00AB0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pStyle w:val="5"/>
      <w:lvlText w:val=""/>
      <w:lvlJc w:val="left"/>
      <w:pPr>
        <w:tabs>
          <w:tab w:val="num" w:pos="720"/>
        </w:tabs>
        <w:ind w:left="720" w:hanging="360"/>
      </w:pPr>
      <w:rPr>
        <w:rFonts w:ascii="Symbol" w:hAnsi="Symbol"/>
      </w:rPr>
    </w:lvl>
  </w:abstractNum>
  <w:abstractNum w:abstractNumId="1">
    <w:nsid w:val="00000004"/>
    <w:multiLevelType w:val="multilevel"/>
    <w:tmpl w:val="0000000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6B6439DE"/>
    <w:multiLevelType w:val="hybridMultilevel"/>
    <w:tmpl w:val="FC026AEA"/>
    <w:lvl w:ilvl="0" w:tplc="B2DAF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6FA"/>
    <w:rsid w:val="000000C2"/>
    <w:rsid w:val="00006040"/>
    <w:rsid w:val="000142F4"/>
    <w:rsid w:val="000151E5"/>
    <w:rsid w:val="00024003"/>
    <w:rsid w:val="00024225"/>
    <w:rsid w:val="000267CF"/>
    <w:rsid w:val="00035C45"/>
    <w:rsid w:val="000418F5"/>
    <w:rsid w:val="00042BE3"/>
    <w:rsid w:val="00087874"/>
    <w:rsid w:val="00093191"/>
    <w:rsid w:val="0009665B"/>
    <w:rsid w:val="000A0BED"/>
    <w:rsid w:val="000B5B7C"/>
    <w:rsid w:val="000C1EF7"/>
    <w:rsid w:val="000C7E94"/>
    <w:rsid w:val="000D085F"/>
    <w:rsid w:val="000F1848"/>
    <w:rsid w:val="000F1DD4"/>
    <w:rsid w:val="000F34D0"/>
    <w:rsid w:val="001107A4"/>
    <w:rsid w:val="001108DE"/>
    <w:rsid w:val="001138F9"/>
    <w:rsid w:val="001217BA"/>
    <w:rsid w:val="001271E8"/>
    <w:rsid w:val="00145041"/>
    <w:rsid w:val="00154772"/>
    <w:rsid w:val="0016509C"/>
    <w:rsid w:val="00194E76"/>
    <w:rsid w:val="001A3E82"/>
    <w:rsid w:val="001C01CB"/>
    <w:rsid w:val="001C7DB9"/>
    <w:rsid w:val="001D134C"/>
    <w:rsid w:val="001D4B96"/>
    <w:rsid w:val="001E34FA"/>
    <w:rsid w:val="001E36FA"/>
    <w:rsid w:val="001F3F25"/>
    <w:rsid w:val="00210E19"/>
    <w:rsid w:val="00216778"/>
    <w:rsid w:val="00220466"/>
    <w:rsid w:val="0022526A"/>
    <w:rsid w:val="002363A5"/>
    <w:rsid w:val="00241AE0"/>
    <w:rsid w:val="00244B9D"/>
    <w:rsid w:val="00245FA5"/>
    <w:rsid w:val="00252BEA"/>
    <w:rsid w:val="00271A18"/>
    <w:rsid w:val="00273A18"/>
    <w:rsid w:val="002815B2"/>
    <w:rsid w:val="00281BAC"/>
    <w:rsid w:val="00282C24"/>
    <w:rsid w:val="002A0CB8"/>
    <w:rsid w:val="002A432B"/>
    <w:rsid w:val="002B21C2"/>
    <w:rsid w:val="002D129B"/>
    <w:rsid w:val="002D1727"/>
    <w:rsid w:val="002D48DD"/>
    <w:rsid w:val="002E7E31"/>
    <w:rsid w:val="002F17D0"/>
    <w:rsid w:val="002F5304"/>
    <w:rsid w:val="00305282"/>
    <w:rsid w:val="0032660E"/>
    <w:rsid w:val="00331FC7"/>
    <w:rsid w:val="00347CA8"/>
    <w:rsid w:val="0035362B"/>
    <w:rsid w:val="00365C98"/>
    <w:rsid w:val="00365FCB"/>
    <w:rsid w:val="003726B2"/>
    <w:rsid w:val="0037413C"/>
    <w:rsid w:val="003801F7"/>
    <w:rsid w:val="00385D91"/>
    <w:rsid w:val="003910D0"/>
    <w:rsid w:val="003A46B6"/>
    <w:rsid w:val="003B328C"/>
    <w:rsid w:val="003B38A1"/>
    <w:rsid w:val="003C0A50"/>
    <w:rsid w:val="003C23D7"/>
    <w:rsid w:val="003C498B"/>
    <w:rsid w:val="003C6563"/>
    <w:rsid w:val="003D64D3"/>
    <w:rsid w:val="003E345F"/>
    <w:rsid w:val="003F03E7"/>
    <w:rsid w:val="0040051A"/>
    <w:rsid w:val="004066EB"/>
    <w:rsid w:val="00414B65"/>
    <w:rsid w:val="00415C13"/>
    <w:rsid w:val="00426737"/>
    <w:rsid w:val="00437FBB"/>
    <w:rsid w:val="004402BD"/>
    <w:rsid w:val="004554FE"/>
    <w:rsid w:val="00455956"/>
    <w:rsid w:val="00467421"/>
    <w:rsid w:val="00472BD9"/>
    <w:rsid w:val="00486884"/>
    <w:rsid w:val="004A10C5"/>
    <w:rsid w:val="004A34CD"/>
    <w:rsid w:val="004B61B6"/>
    <w:rsid w:val="004C7A4F"/>
    <w:rsid w:val="004E1CDA"/>
    <w:rsid w:val="004E41BD"/>
    <w:rsid w:val="004F29D1"/>
    <w:rsid w:val="004F61F8"/>
    <w:rsid w:val="00510C64"/>
    <w:rsid w:val="00520644"/>
    <w:rsid w:val="00526BA1"/>
    <w:rsid w:val="005359C5"/>
    <w:rsid w:val="005516C5"/>
    <w:rsid w:val="00553E83"/>
    <w:rsid w:val="00554961"/>
    <w:rsid w:val="005612AB"/>
    <w:rsid w:val="00586D35"/>
    <w:rsid w:val="0059058A"/>
    <w:rsid w:val="00593EDD"/>
    <w:rsid w:val="005A60C0"/>
    <w:rsid w:val="005C258A"/>
    <w:rsid w:val="005C4366"/>
    <w:rsid w:val="005C69C3"/>
    <w:rsid w:val="005D02C9"/>
    <w:rsid w:val="005D70DE"/>
    <w:rsid w:val="005E5A82"/>
    <w:rsid w:val="00604887"/>
    <w:rsid w:val="00606D11"/>
    <w:rsid w:val="006113E8"/>
    <w:rsid w:val="00611426"/>
    <w:rsid w:val="00620892"/>
    <w:rsid w:val="00622341"/>
    <w:rsid w:val="006235C5"/>
    <w:rsid w:val="00635820"/>
    <w:rsid w:val="00654CD0"/>
    <w:rsid w:val="00662EDA"/>
    <w:rsid w:val="0067265B"/>
    <w:rsid w:val="00683DFE"/>
    <w:rsid w:val="006A46D5"/>
    <w:rsid w:val="006A7617"/>
    <w:rsid w:val="006B7A3E"/>
    <w:rsid w:val="006C2C3A"/>
    <w:rsid w:val="006F6FB5"/>
    <w:rsid w:val="00707A36"/>
    <w:rsid w:val="00716515"/>
    <w:rsid w:val="00723804"/>
    <w:rsid w:val="00723E7A"/>
    <w:rsid w:val="0072422D"/>
    <w:rsid w:val="00740F8D"/>
    <w:rsid w:val="00740F99"/>
    <w:rsid w:val="00741909"/>
    <w:rsid w:val="00741D97"/>
    <w:rsid w:val="00742565"/>
    <w:rsid w:val="007428EC"/>
    <w:rsid w:val="00742B87"/>
    <w:rsid w:val="00745D0F"/>
    <w:rsid w:val="0074650D"/>
    <w:rsid w:val="0075315E"/>
    <w:rsid w:val="00753619"/>
    <w:rsid w:val="0075548B"/>
    <w:rsid w:val="00756BA4"/>
    <w:rsid w:val="007639F4"/>
    <w:rsid w:val="007648EF"/>
    <w:rsid w:val="00770A75"/>
    <w:rsid w:val="00777924"/>
    <w:rsid w:val="007919EC"/>
    <w:rsid w:val="0079691A"/>
    <w:rsid w:val="007A230D"/>
    <w:rsid w:val="007B1829"/>
    <w:rsid w:val="007C19A8"/>
    <w:rsid w:val="007C6FCA"/>
    <w:rsid w:val="007D4BDD"/>
    <w:rsid w:val="007D50F2"/>
    <w:rsid w:val="007D7EA1"/>
    <w:rsid w:val="007E19D0"/>
    <w:rsid w:val="007E7106"/>
    <w:rsid w:val="00821C23"/>
    <w:rsid w:val="00821ED1"/>
    <w:rsid w:val="00823C41"/>
    <w:rsid w:val="00844759"/>
    <w:rsid w:val="00864507"/>
    <w:rsid w:val="00867EEE"/>
    <w:rsid w:val="00872ECD"/>
    <w:rsid w:val="00875D28"/>
    <w:rsid w:val="008777D3"/>
    <w:rsid w:val="008808D6"/>
    <w:rsid w:val="00880978"/>
    <w:rsid w:val="00883A55"/>
    <w:rsid w:val="00885479"/>
    <w:rsid w:val="00887C72"/>
    <w:rsid w:val="0089150B"/>
    <w:rsid w:val="008B62BC"/>
    <w:rsid w:val="008C00D9"/>
    <w:rsid w:val="008C207F"/>
    <w:rsid w:val="008C731C"/>
    <w:rsid w:val="008D62DF"/>
    <w:rsid w:val="008E3F05"/>
    <w:rsid w:val="008E698A"/>
    <w:rsid w:val="008F5FB1"/>
    <w:rsid w:val="009005D9"/>
    <w:rsid w:val="00905CFD"/>
    <w:rsid w:val="0091653D"/>
    <w:rsid w:val="009200D6"/>
    <w:rsid w:val="0092022D"/>
    <w:rsid w:val="00946997"/>
    <w:rsid w:val="00961576"/>
    <w:rsid w:val="00961904"/>
    <w:rsid w:val="00983824"/>
    <w:rsid w:val="009A1022"/>
    <w:rsid w:val="009B7199"/>
    <w:rsid w:val="009C341A"/>
    <w:rsid w:val="009D3BEE"/>
    <w:rsid w:val="009E20BC"/>
    <w:rsid w:val="009E484D"/>
    <w:rsid w:val="009F596B"/>
    <w:rsid w:val="009F65DC"/>
    <w:rsid w:val="00A047A2"/>
    <w:rsid w:val="00A31098"/>
    <w:rsid w:val="00A31DB6"/>
    <w:rsid w:val="00A44F95"/>
    <w:rsid w:val="00A51487"/>
    <w:rsid w:val="00A6521F"/>
    <w:rsid w:val="00A67630"/>
    <w:rsid w:val="00A82A71"/>
    <w:rsid w:val="00A9275D"/>
    <w:rsid w:val="00AB0398"/>
    <w:rsid w:val="00AB1973"/>
    <w:rsid w:val="00AC64A6"/>
    <w:rsid w:val="00AD4439"/>
    <w:rsid w:val="00AD6FE1"/>
    <w:rsid w:val="00AE4DD7"/>
    <w:rsid w:val="00AF2506"/>
    <w:rsid w:val="00B20A0E"/>
    <w:rsid w:val="00B264B8"/>
    <w:rsid w:val="00B3422F"/>
    <w:rsid w:val="00B41E34"/>
    <w:rsid w:val="00B44A7E"/>
    <w:rsid w:val="00B5486B"/>
    <w:rsid w:val="00B5552E"/>
    <w:rsid w:val="00B72647"/>
    <w:rsid w:val="00B72C95"/>
    <w:rsid w:val="00B91D1A"/>
    <w:rsid w:val="00BA5F19"/>
    <w:rsid w:val="00BB1AAF"/>
    <w:rsid w:val="00BB2F1B"/>
    <w:rsid w:val="00BB6C7E"/>
    <w:rsid w:val="00BC6F0D"/>
    <w:rsid w:val="00BD6D3D"/>
    <w:rsid w:val="00BF1273"/>
    <w:rsid w:val="00C25239"/>
    <w:rsid w:val="00C32CD3"/>
    <w:rsid w:val="00C431CF"/>
    <w:rsid w:val="00C4724F"/>
    <w:rsid w:val="00C55488"/>
    <w:rsid w:val="00C77EF6"/>
    <w:rsid w:val="00C86336"/>
    <w:rsid w:val="00C86FC7"/>
    <w:rsid w:val="00C931FA"/>
    <w:rsid w:val="00C93B7C"/>
    <w:rsid w:val="00C95DBC"/>
    <w:rsid w:val="00C97F05"/>
    <w:rsid w:val="00CD6661"/>
    <w:rsid w:val="00CD6B65"/>
    <w:rsid w:val="00CE4DD7"/>
    <w:rsid w:val="00CF3CEB"/>
    <w:rsid w:val="00CF6823"/>
    <w:rsid w:val="00D100BB"/>
    <w:rsid w:val="00D11CD5"/>
    <w:rsid w:val="00D23275"/>
    <w:rsid w:val="00D4643D"/>
    <w:rsid w:val="00D635C6"/>
    <w:rsid w:val="00D64A6A"/>
    <w:rsid w:val="00D72C90"/>
    <w:rsid w:val="00D84544"/>
    <w:rsid w:val="00DB3E1F"/>
    <w:rsid w:val="00DB73F7"/>
    <w:rsid w:val="00DC3041"/>
    <w:rsid w:val="00DD0481"/>
    <w:rsid w:val="00DD61DA"/>
    <w:rsid w:val="00DE50CA"/>
    <w:rsid w:val="00DE6801"/>
    <w:rsid w:val="00DF2C4D"/>
    <w:rsid w:val="00E00CA6"/>
    <w:rsid w:val="00E06633"/>
    <w:rsid w:val="00E06ED0"/>
    <w:rsid w:val="00E11A62"/>
    <w:rsid w:val="00E26AB5"/>
    <w:rsid w:val="00E30092"/>
    <w:rsid w:val="00E45C19"/>
    <w:rsid w:val="00E4697F"/>
    <w:rsid w:val="00E54469"/>
    <w:rsid w:val="00E56240"/>
    <w:rsid w:val="00E7341E"/>
    <w:rsid w:val="00E77B51"/>
    <w:rsid w:val="00E810C3"/>
    <w:rsid w:val="00EA017C"/>
    <w:rsid w:val="00EA10A0"/>
    <w:rsid w:val="00EB462F"/>
    <w:rsid w:val="00EB5F98"/>
    <w:rsid w:val="00EB6974"/>
    <w:rsid w:val="00EB768A"/>
    <w:rsid w:val="00EE36EE"/>
    <w:rsid w:val="00EE58EC"/>
    <w:rsid w:val="00EE5A26"/>
    <w:rsid w:val="00EF43AA"/>
    <w:rsid w:val="00EF6F81"/>
    <w:rsid w:val="00F121C3"/>
    <w:rsid w:val="00F126FB"/>
    <w:rsid w:val="00F22B33"/>
    <w:rsid w:val="00F26110"/>
    <w:rsid w:val="00F34BE9"/>
    <w:rsid w:val="00F36D15"/>
    <w:rsid w:val="00F37DC2"/>
    <w:rsid w:val="00F4086D"/>
    <w:rsid w:val="00F43C71"/>
    <w:rsid w:val="00F50CD4"/>
    <w:rsid w:val="00F52555"/>
    <w:rsid w:val="00F52623"/>
    <w:rsid w:val="00F6716D"/>
    <w:rsid w:val="00F80E88"/>
    <w:rsid w:val="00FA2A38"/>
    <w:rsid w:val="00FB3C79"/>
    <w:rsid w:val="00FC50A2"/>
    <w:rsid w:val="00FD0043"/>
    <w:rsid w:val="00FD33B8"/>
    <w:rsid w:val="00FD38ED"/>
    <w:rsid w:val="00FD66E7"/>
    <w:rsid w:val="00FE1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FA"/>
  </w:style>
  <w:style w:type="paragraph" w:styleId="3">
    <w:name w:val="heading 3"/>
    <w:basedOn w:val="a"/>
    <w:next w:val="a"/>
    <w:link w:val="30"/>
    <w:qFormat/>
    <w:rsid w:val="00DB3E1F"/>
    <w:pPr>
      <w:keepNext/>
      <w:tabs>
        <w:tab w:val="num" w:pos="720"/>
      </w:tabs>
      <w:suppressAutoHyphens/>
      <w:spacing w:before="240" w:after="60" w:line="240" w:lineRule="auto"/>
      <w:ind w:left="720" w:hanging="360"/>
      <w:outlineLvl w:val="2"/>
    </w:pPr>
    <w:rPr>
      <w:rFonts w:ascii="Arial" w:eastAsia="Times New Roman" w:hAnsi="Arial" w:cs="Times New Roman"/>
      <w:b/>
      <w:bCs/>
      <w:sz w:val="26"/>
      <w:szCs w:val="26"/>
      <w:lang w:val="x-none" w:eastAsia="ar-SA"/>
    </w:rPr>
  </w:style>
  <w:style w:type="paragraph" w:styleId="5">
    <w:name w:val="heading 5"/>
    <w:basedOn w:val="a"/>
    <w:next w:val="a"/>
    <w:link w:val="50"/>
    <w:qFormat/>
    <w:rsid w:val="00DB3E1F"/>
    <w:pPr>
      <w:tabs>
        <w:tab w:val="num" w:pos="720"/>
      </w:tabs>
      <w:suppressAutoHyphens/>
      <w:spacing w:before="240" w:after="60" w:line="240" w:lineRule="auto"/>
      <w:ind w:left="720" w:hanging="360"/>
      <w:outlineLvl w:val="4"/>
    </w:pPr>
    <w:rPr>
      <w:rFonts w:ascii="Calibri" w:eastAsia="Times New Roman" w:hAnsi="Calibri" w:cs="Times New Roman"/>
      <w:b/>
      <w:bCs/>
      <w:i/>
      <w:iCs/>
      <w:sz w:val="26"/>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31CF"/>
    <w:pPr>
      <w:ind w:left="720"/>
      <w:contextualSpacing/>
    </w:pPr>
  </w:style>
  <w:style w:type="paragraph" w:styleId="a5">
    <w:name w:val="Subtitle"/>
    <w:basedOn w:val="a"/>
    <w:next w:val="a6"/>
    <w:link w:val="a7"/>
    <w:qFormat/>
    <w:rsid w:val="00EF6F8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Подзаголовок Знак"/>
    <w:basedOn w:val="a0"/>
    <w:link w:val="a5"/>
    <w:rsid w:val="00EF6F81"/>
    <w:rPr>
      <w:rFonts w:ascii="Times New Roman" w:eastAsia="Times New Roman" w:hAnsi="Times New Roman" w:cs="Times New Roman"/>
      <w:b/>
      <w:sz w:val="28"/>
      <w:szCs w:val="20"/>
      <w:lang w:eastAsia="ar-SA"/>
    </w:rPr>
  </w:style>
  <w:style w:type="paragraph" w:styleId="a6">
    <w:name w:val="Body Text"/>
    <w:basedOn w:val="a"/>
    <w:link w:val="a8"/>
    <w:uiPriority w:val="99"/>
    <w:unhideWhenUsed/>
    <w:rsid w:val="00EF6F81"/>
    <w:pPr>
      <w:spacing w:after="120"/>
    </w:pPr>
  </w:style>
  <w:style w:type="character" w:customStyle="1" w:styleId="a8">
    <w:name w:val="Основной текст Знак"/>
    <w:basedOn w:val="a0"/>
    <w:link w:val="a6"/>
    <w:uiPriority w:val="99"/>
    <w:rsid w:val="00EF6F81"/>
  </w:style>
  <w:style w:type="paragraph" w:styleId="a9">
    <w:name w:val="header"/>
    <w:basedOn w:val="a"/>
    <w:link w:val="aa"/>
    <w:uiPriority w:val="99"/>
    <w:unhideWhenUsed/>
    <w:rsid w:val="00AB03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B0398"/>
  </w:style>
  <w:style w:type="paragraph" w:styleId="ab">
    <w:name w:val="footer"/>
    <w:basedOn w:val="a"/>
    <w:link w:val="ac"/>
    <w:uiPriority w:val="99"/>
    <w:unhideWhenUsed/>
    <w:rsid w:val="00AB03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0398"/>
  </w:style>
  <w:style w:type="paragraph" w:styleId="ad">
    <w:name w:val="Balloon Text"/>
    <w:basedOn w:val="a"/>
    <w:link w:val="ae"/>
    <w:uiPriority w:val="99"/>
    <w:semiHidden/>
    <w:unhideWhenUsed/>
    <w:rsid w:val="00F5255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2555"/>
    <w:rPr>
      <w:rFonts w:ascii="Tahoma" w:hAnsi="Tahoma" w:cs="Tahoma"/>
      <w:sz w:val="16"/>
      <w:szCs w:val="16"/>
    </w:rPr>
  </w:style>
  <w:style w:type="character" w:customStyle="1" w:styleId="30">
    <w:name w:val="Заголовок 3 Знак"/>
    <w:basedOn w:val="a0"/>
    <w:link w:val="3"/>
    <w:rsid w:val="00DB3E1F"/>
    <w:rPr>
      <w:rFonts w:ascii="Arial" w:eastAsia="Times New Roman" w:hAnsi="Arial" w:cs="Times New Roman"/>
      <w:b/>
      <w:bCs/>
      <w:sz w:val="26"/>
      <w:szCs w:val="26"/>
      <w:lang w:val="x-none" w:eastAsia="ar-SA"/>
    </w:rPr>
  </w:style>
  <w:style w:type="character" w:customStyle="1" w:styleId="50">
    <w:name w:val="Заголовок 5 Знак"/>
    <w:basedOn w:val="a0"/>
    <w:link w:val="5"/>
    <w:rsid w:val="00DB3E1F"/>
    <w:rPr>
      <w:rFonts w:ascii="Calibri" w:eastAsia="Times New Roman" w:hAnsi="Calibri" w:cs="Times New Roman"/>
      <w:b/>
      <w:bCs/>
      <w:i/>
      <w:iCs/>
      <w:sz w:val="26"/>
      <w:szCs w:val="26"/>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FA"/>
  </w:style>
  <w:style w:type="paragraph" w:styleId="3">
    <w:name w:val="heading 3"/>
    <w:basedOn w:val="a"/>
    <w:next w:val="a"/>
    <w:link w:val="30"/>
    <w:qFormat/>
    <w:rsid w:val="00DB3E1F"/>
    <w:pPr>
      <w:keepNext/>
      <w:tabs>
        <w:tab w:val="num" w:pos="720"/>
      </w:tabs>
      <w:suppressAutoHyphens/>
      <w:spacing w:before="240" w:after="60" w:line="240" w:lineRule="auto"/>
      <w:ind w:left="720" w:hanging="360"/>
      <w:outlineLvl w:val="2"/>
    </w:pPr>
    <w:rPr>
      <w:rFonts w:ascii="Arial" w:eastAsia="Times New Roman" w:hAnsi="Arial" w:cs="Times New Roman"/>
      <w:b/>
      <w:bCs/>
      <w:sz w:val="26"/>
      <w:szCs w:val="26"/>
      <w:lang w:val="x-none" w:eastAsia="ar-SA"/>
    </w:rPr>
  </w:style>
  <w:style w:type="paragraph" w:styleId="5">
    <w:name w:val="heading 5"/>
    <w:basedOn w:val="a"/>
    <w:next w:val="a"/>
    <w:link w:val="50"/>
    <w:qFormat/>
    <w:rsid w:val="00DB3E1F"/>
    <w:pPr>
      <w:tabs>
        <w:tab w:val="num" w:pos="720"/>
      </w:tabs>
      <w:suppressAutoHyphens/>
      <w:spacing w:before="240" w:after="60" w:line="240" w:lineRule="auto"/>
      <w:ind w:left="720" w:hanging="360"/>
      <w:outlineLvl w:val="4"/>
    </w:pPr>
    <w:rPr>
      <w:rFonts w:ascii="Calibri" w:eastAsia="Times New Roman" w:hAnsi="Calibri" w:cs="Times New Roman"/>
      <w:b/>
      <w:bCs/>
      <w:i/>
      <w:iCs/>
      <w:sz w:val="26"/>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31CF"/>
    <w:pPr>
      <w:ind w:left="720"/>
      <w:contextualSpacing/>
    </w:pPr>
  </w:style>
  <w:style w:type="paragraph" w:styleId="a5">
    <w:name w:val="Subtitle"/>
    <w:basedOn w:val="a"/>
    <w:next w:val="a6"/>
    <w:link w:val="a7"/>
    <w:qFormat/>
    <w:rsid w:val="00EF6F8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Подзаголовок Знак"/>
    <w:basedOn w:val="a0"/>
    <w:link w:val="a5"/>
    <w:rsid w:val="00EF6F81"/>
    <w:rPr>
      <w:rFonts w:ascii="Times New Roman" w:eastAsia="Times New Roman" w:hAnsi="Times New Roman" w:cs="Times New Roman"/>
      <w:b/>
      <w:sz w:val="28"/>
      <w:szCs w:val="20"/>
      <w:lang w:eastAsia="ar-SA"/>
    </w:rPr>
  </w:style>
  <w:style w:type="paragraph" w:styleId="a6">
    <w:name w:val="Body Text"/>
    <w:basedOn w:val="a"/>
    <w:link w:val="a8"/>
    <w:uiPriority w:val="99"/>
    <w:unhideWhenUsed/>
    <w:rsid w:val="00EF6F81"/>
    <w:pPr>
      <w:spacing w:after="120"/>
    </w:pPr>
  </w:style>
  <w:style w:type="character" w:customStyle="1" w:styleId="a8">
    <w:name w:val="Основной текст Знак"/>
    <w:basedOn w:val="a0"/>
    <w:link w:val="a6"/>
    <w:uiPriority w:val="99"/>
    <w:rsid w:val="00EF6F81"/>
  </w:style>
  <w:style w:type="paragraph" w:styleId="a9">
    <w:name w:val="header"/>
    <w:basedOn w:val="a"/>
    <w:link w:val="aa"/>
    <w:uiPriority w:val="99"/>
    <w:unhideWhenUsed/>
    <w:rsid w:val="00AB03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B0398"/>
  </w:style>
  <w:style w:type="paragraph" w:styleId="ab">
    <w:name w:val="footer"/>
    <w:basedOn w:val="a"/>
    <w:link w:val="ac"/>
    <w:uiPriority w:val="99"/>
    <w:unhideWhenUsed/>
    <w:rsid w:val="00AB03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0398"/>
  </w:style>
  <w:style w:type="paragraph" w:styleId="ad">
    <w:name w:val="Balloon Text"/>
    <w:basedOn w:val="a"/>
    <w:link w:val="ae"/>
    <w:uiPriority w:val="99"/>
    <w:semiHidden/>
    <w:unhideWhenUsed/>
    <w:rsid w:val="00F5255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2555"/>
    <w:rPr>
      <w:rFonts w:ascii="Tahoma" w:hAnsi="Tahoma" w:cs="Tahoma"/>
      <w:sz w:val="16"/>
      <w:szCs w:val="16"/>
    </w:rPr>
  </w:style>
  <w:style w:type="character" w:customStyle="1" w:styleId="30">
    <w:name w:val="Заголовок 3 Знак"/>
    <w:basedOn w:val="a0"/>
    <w:link w:val="3"/>
    <w:rsid w:val="00DB3E1F"/>
    <w:rPr>
      <w:rFonts w:ascii="Arial" w:eastAsia="Times New Roman" w:hAnsi="Arial" w:cs="Times New Roman"/>
      <w:b/>
      <w:bCs/>
      <w:sz w:val="26"/>
      <w:szCs w:val="26"/>
      <w:lang w:val="x-none" w:eastAsia="ar-SA"/>
    </w:rPr>
  </w:style>
  <w:style w:type="character" w:customStyle="1" w:styleId="50">
    <w:name w:val="Заголовок 5 Знак"/>
    <w:basedOn w:val="a0"/>
    <w:link w:val="5"/>
    <w:rsid w:val="00DB3E1F"/>
    <w:rPr>
      <w:rFonts w:ascii="Calibri" w:eastAsia="Times New Roman" w:hAnsi="Calibri" w:cs="Times New Roman"/>
      <w:b/>
      <w:bCs/>
      <w:i/>
      <w:i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7BB5-A5DB-4CCE-830B-01B221A3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5366</Words>
  <Characters>30592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YudinPc</dc:creator>
  <cp:lastModifiedBy>Lenovo</cp:lastModifiedBy>
  <cp:revision>2</cp:revision>
  <cp:lastPrinted>2016-12-12T16:29:00Z</cp:lastPrinted>
  <dcterms:created xsi:type="dcterms:W3CDTF">2017-03-14T11:05:00Z</dcterms:created>
  <dcterms:modified xsi:type="dcterms:W3CDTF">2017-03-14T11:05:00Z</dcterms:modified>
</cp:coreProperties>
</file>